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0D0" w:rsidRPr="00012441" w:rsidRDefault="007F00D0" w:rsidP="00D346EC">
      <w:pPr>
        <w:pStyle w:val="Heading1"/>
        <w:rPr>
          <w:noProof/>
          <w:lang w:val="bg-BG"/>
        </w:rPr>
      </w:pPr>
    </w:p>
    <w:p w:rsidR="007F00D0" w:rsidRPr="00012441" w:rsidRDefault="007F00D0" w:rsidP="001908D1">
      <w:pPr>
        <w:pStyle w:val="Heading1"/>
        <w:jc w:val="center"/>
        <w:rPr>
          <w:noProof/>
          <w:sz w:val="40"/>
          <w:szCs w:val="40"/>
          <w:lang w:val="bg-BG"/>
        </w:rPr>
      </w:pPr>
      <w:r w:rsidRPr="00012441">
        <w:rPr>
          <w:noProof/>
          <w:sz w:val="40"/>
          <w:szCs w:val="40"/>
          <w:lang w:val="bg-BG"/>
        </w:rPr>
        <w:t xml:space="preserve">Labex™ </w:t>
      </w:r>
      <w:r w:rsidR="00936EBB" w:rsidRPr="00012441">
        <w:rPr>
          <w:noProof/>
          <w:sz w:val="40"/>
          <w:szCs w:val="40"/>
          <w:lang w:val="bg-BG"/>
        </w:rPr>
        <w:t>Harmony</w:t>
      </w:r>
      <w:r w:rsidR="005D6AA5">
        <w:rPr>
          <w:noProof/>
          <w:sz w:val="40"/>
          <w:szCs w:val="40"/>
          <w:lang w:val="bg-BG"/>
        </w:rPr>
        <w:t xml:space="preserve"> - Електроларинк</w:t>
      </w:r>
      <w:r w:rsidR="003E2A76" w:rsidRPr="00012441">
        <w:rPr>
          <w:noProof/>
          <w:sz w:val="40"/>
          <w:szCs w:val="40"/>
          <w:lang w:val="bg-BG"/>
        </w:rPr>
        <w:t>с</w:t>
      </w:r>
    </w:p>
    <w:p w:rsidR="007F00D0" w:rsidRPr="00012441" w:rsidRDefault="003E2A76" w:rsidP="001908D1">
      <w:pPr>
        <w:pStyle w:val="Heading1"/>
        <w:jc w:val="center"/>
        <w:rPr>
          <w:noProof/>
          <w:lang w:val="bg-BG"/>
        </w:rPr>
      </w:pPr>
      <w:r w:rsidRPr="00012441">
        <w:rPr>
          <w:noProof/>
          <w:lang w:val="bg-BG"/>
        </w:rPr>
        <w:t>Ръководство за употреба</w:t>
      </w:r>
    </w:p>
    <w:p w:rsidR="00834219" w:rsidRPr="00012441" w:rsidRDefault="001908D1" w:rsidP="00D346EC">
      <w:pPr>
        <w:rPr>
          <w:rFonts w:asciiTheme="minorHAnsi" w:eastAsiaTheme="majorEastAsia" w:hAnsiTheme="minorHAnsi" w:cstheme="minorHAnsi"/>
          <w:b/>
          <w:smallCaps/>
          <w:noProof/>
          <w:sz w:val="32"/>
          <w:szCs w:val="32"/>
          <w:lang w:val="bg-BG"/>
        </w:rPr>
      </w:pPr>
      <w:r w:rsidRPr="00012441">
        <w:rPr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3A25301" wp14:editId="25571945">
                <wp:simplePos x="0" y="0"/>
                <wp:positionH relativeFrom="margin">
                  <wp:align>right</wp:align>
                </wp:positionH>
                <wp:positionV relativeFrom="paragraph">
                  <wp:posOffset>4506595</wp:posOffset>
                </wp:positionV>
                <wp:extent cx="1210310" cy="1404620"/>
                <wp:effectExtent l="0" t="0" r="8890" b="127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031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219" w:rsidRDefault="00834219" w:rsidP="00D346EC"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1DB1DB40" wp14:editId="4B34F047">
                                  <wp:extent cx="628630" cy="448945"/>
                                  <wp:effectExtent l="0" t="0" r="635" b="8255"/>
                                  <wp:docPr id="7" name="Picture 7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Picture 8"/>
                                          <pic:cNvPicPr/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37293" cy="4551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34219" w:rsidRPr="0053626B" w:rsidRDefault="00834219" w:rsidP="00D346EC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53626B">
                              <w:rPr>
                                <w:b/>
                                <w:sz w:val="20"/>
                                <w:szCs w:val="20"/>
                              </w:rPr>
                              <w:t>BG/CA01/MD-0018</w:t>
                            </w:r>
                            <w:r w:rsidRPr="0053626B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  <w:t>/08.07.2019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A253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4.1pt;margin-top:354.85pt;width:95.3pt;height:110.6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" stroked="f">
                <v:textbox style="mso-fit-shape-to-text:t">
                  <w:txbxContent>
                    <w:p w:rsidR="00834219" w:rsidRDefault="00834219" w:rsidP="00D346EC"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1DB1DB40" wp14:editId="4B34F047">
                            <wp:extent cx="628630" cy="448945"/>
                            <wp:effectExtent l="0" t="0" r="635" b="8255"/>
                            <wp:docPr id="7" name="Picture 7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Picture 8"/>
                                    <pic:cNvPicPr/>
                                  </pic:nvPicPr>
                                  <pic:blipFill>
                                    <a:blip r:embed="rId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37293" cy="4551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34219" w:rsidRPr="0053626B" w:rsidRDefault="00834219" w:rsidP="00D346EC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53626B">
                        <w:rPr>
                          <w:b/>
                          <w:sz w:val="20"/>
                          <w:szCs w:val="20"/>
                        </w:rPr>
                        <w:t>BG/CA01/MD-0018</w:t>
                      </w:r>
                      <w:r w:rsidRPr="0053626B">
                        <w:rPr>
                          <w:b/>
                          <w:sz w:val="20"/>
                          <w:szCs w:val="20"/>
                        </w:rPr>
                        <w:br/>
                        <w:t>/08.07.2019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A2C3F" w:rsidRPr="00012441">
        <w:rPr>
          <w:noProof/>
          <w:lang w:val="bg-BG" w:eastAsia="bg-BG"/>
        </w:rPr>
        <w:drawing>
          <wp:anchor distT="0" distB="0" distL="114300" distR="114300" simplePos="0" relativeHeight="251664384" behindDoc="0" locked="0" layoutInCell="1" allowOverlap="1" wp14:anchorId="694C241F" wp14:editId="29129DBE">
            <wp:simplePos x="0" y="0"/>
            <wp:positionH relativeFrom="margin">
              <wp:posOffset>1687830</wp:posOffset>
            </wp:positionH>
            <wp:positionV relativeFrom="paragraph">
              <wp:posOffset>373380</wp:posOffset>
            </wp:positionV>
            <wp:extent cx="1221740" cy="421386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nspiration side view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1740" cy="421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834219" w:rsidRPr="00012441">
        <w:rPr>
          <w:noProof/>
          <w:lang w:val="bg-BG"/>
        </w:rPr>
        <w:br w:type="page"/>
      </w:r>
      <w:r w:rsidR="00834219" w:rsidRPr="00012441">
        <w:rPr>
          <w:noProof/>
          <w:lang w:val="bg-BG" w:eastAsia="bg-BG"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679749EA" wp14:editId="31FB9370">
                <wp:simplePos x="0" y="0"/>
                <wp:positionH relativeFrom="margin">
                  <wp:posOffset>0</wp:posOffset>
                </wp:positionH>
                <wp:positionV relativeFrom="paragraph">
                  <wp:posOffset>4154170</wp:posOffset>
                </wp:positionV>
                <wp:extent cx="1409700" cy="1404620"/>
                <wp:effectExtent l="0" t="0" r="0" b="4445"/>
                <wp:wrapTight wrapText="bothSides">
                  <wp:wrapPolygon edited="0">
                    <wp:start x="0" y="0"/>
                    <wp:lineTo x="0" y="21327"/>
                    <wp:lineTo x="21308" y="21327"/>
                    <wp:lineTo x="21308" y="0"/>
                    <wp:lineTo x="0" y="0"/>
                  </wp:wrapPolygon>
                </wp:wrapTight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9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4219" w:rsidRDefault="00834219" w:rsidP="00D346EC">
                            <w:r>
                              <w:rPr>
                                <w:noProof/>
                                <w:lang w:val="bg-BG" w:eastAsia="bg-BG"/>
                              </w:rPr>
                              <w:drawing>
                                <wp:inline distT="0" distB="0" distL="0" distR="0" wp14:anchorId="2AE9E068" wp14:editId="6952B2B2">
                                  <wp:extent cx="1182624" cy="984504"/>
                                  <wp:effectExtent l="0" t="0" r="0" b="635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TUV NORD.jpg"/>
                                          <pic:cNvPicPr/>
                                        </pic:nvPicPr>
                                        <pic:blipFill>
                                          <a:blip r:embed="rId11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2624" cy="984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79749EA" id="_x0000_s1027" type="#_x0000_t202" style="position:absolute;margin-left:0;margin-top:327.1pt;width:111pt;height:110.6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" stroked="f">
                <v:textbox style="mso-fit-shape-to-text:t">
                  <w:txbxContent>
                    <w:p w:rsidR="00834219" w:rsidRDefault="00834219" w:rsidP="00D346EC">
                      <w:r>
                        <w:rPr>
                          <w:noProof/>
                          <w:lang w:val="bg-BG" w:eastAsia="bg-BG"/>
                        </w:rPr>
                        <w:drawing>
                          <wp:inline distT="0" distB="0" distL="0" distR="0" wp14:anchorId="2AE9E068" wp14:editId="6952B2B2">
                            <wp:extent cx="1182624" cy="984504"/>
                            <wp:effectExtent l="0" t="0" r="0" b="635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TUV NORD.jpg"/>
                                    <pic:cNvPicPr/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2624" cy="984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:rsidR="00E95F9A" w:rsidRPr="00012441" w:rsidRDefault="003E2A76" w:rsidP="00521683">
      <w:pPr>
        <w:pStyle w:val="Heading1"/>
        <w:tabs>
          <w:tab w:val="left" w:pos="5982"/>
        </w:tabs>
        <w:rPr>
          <w:noProof/>
          <w:lang w:val="bg-BG"/>
        </w:rPr>
      </w:pPr>
      <w:r w:rsidRPr="00012441">
        <w:rPr>
          <w:noProof/>
          <w:lang w:val="bg-BG"/>
        </w:rPr>
        <w:lastRenderedPageBreak/>
        <w:t>Обща информация</w:t>
      </w:r>
      <w:r w:rsidR="00521683">
        <w:rPr>
          <w:noProof/>
          <w:lang w:val="bg-BG"/>
        </w:rPr>
        <w:tab/>
      </w:r>
    </w:p>
    <w:p w:rsidR="00E95F9A" w:rsidRPr="00012441" w:rsidRDefault="003E2A76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>Какво е</w:t>
      </w:r>
      <w:r w:rsidR="00E95F9A" w:rsidRPr="00012441">
        <w:rPr>
          <w:noProof/>
          <w:lang w:val="bg-BG"/>
        </w:rPr>
        <w:t xml:space="preserve"> Labex </w:t>
      </w:r>
      <w:r w:rsidR="00834219" w:rsidRPr="00012441">
        <w:rPr>
          <w:noProof/>
          <w:lang w:val="bg-BG"/>
        </w:rPr>
        <w:t>Harmony</w:t>
      </w:r>
    </w:p>
    <w:p w:rsidR="00D346EC" w:rsidRPr="00012441" w:rsidRDefault="00E03663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Labex </w:t>
      </w:r>
      <w:r w:rsidR="00834219" w:rsidRPr="00012441">
        <w:rPr>
          <w:noProof/>
          <w:sz w:val="23"/>
          <w:szCs w:val="23"/>
          <w:lang w:val="bg-BG"/>
        </w:rPr>
        <w:t>Harmony</w:t>
      </w:r>
      <w:r w:rsidRPr="00012441">
        <w:rPr>
          <w:noProof/>
          <w:sz w:val="23"/>
          <w:szCs w:val="23"/>
          <w:lang w:val="bg-BG"/>
        </w:rPr>
        <w:t xml:space="preserve"> </w:t>
      </w:r>
      <w:r w:rsidR="003E2A76" w:rsidRPr="00012441">
        <w:rPr>
          <w:noProof/>
          <w:sz w:val="23"/>
          <w:szCs w:val="23"/>
          <w:lang w:val="bg-BG"/>
        </w:rPr>
        <w:t>е дигитално устройство – електронен ларинкс (електроларинкс). То е създадено специално с цел да помогне на хора, преминали през операция на ларинкса да проговорят отново.</w:t>
      </w:r>
      <w:r w:rsidR="00521683">
        <w:rPr>
          <w:noProof/>
          <w:sz w:val="23"/>
          <w:szCs w:val="23"/>
          <w:lang w:val="bg-BG"/>
        </w:rPr>
        <w:t xml:space="preserve"> </w:t>
      </w:r>
      <w:r w:rsidR="00521683" w:rsidRPr="00521683">
        <w:rPr>
          <w:noProof/>
          <w:sz w:val="23"/>
          <w:szCs w:val="23"/>
          <w:lang w:val="bg-BG"/>
        </w:rPr>
        <w:t>Основната му характеристика са двата ко</w:t>
      </w:r>
      <w:r w:rsidR="00521683">
        <w:rPr>
          <w:noProof/>
          <w:sz w:val="23"/>
          <w:szCs w:val="23"/>
          <w:lang w:val="bg-BG"/>
        </w:rPr>
        <w:t>нфигурируеми говорни бутона.</w:t>
      </w:r>
    </w:p>
    <w:p w:rsidR="00834219" w:rsidRPr="00012441" w:rsidRDefault="00EA2C3F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 w:eastAsia="bg-BG"/>
        </w:rPr>
        <w:drawing>
          <wp:anchor distT="0" distB="0" distL="114300" distR="114300" simplePos="0" relativeHeight="251665408" behindDoc="0" locked="0" layoutInCell="1" allowOverlap="1" wp14:anchorId="7CD96D7A" wp14:editId="3C49DDB4">
            <wp:simplePos x="0" y="0"/>
            <wp:positionH relativeFrom="margin">
              <wp:align>right</wp:align>
            </wp:positionH>
            <wp:positionV relativeFrom="paragraph">
              <wp:posOffset>50165</wp:posOffset>
            </wp:positionV>
            <wp:extent cx="1642745" cy="44196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mony diagra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E2A76" w:rsidRPr="00012441">
        <w:rPr>
          <w:noProof/>
          <w:lang w:val="bg-BG"/>
        </w:rPr>
        <w:t xml:space="preserve">Основни </w:t>
      </w:r>
      <w:r w:rsidR="00BE3AB6">
        <w:rPr>
          <w:noProof/>
          <w:lang w:val="bg-BG"/>
        </w:rPr>
        <w:t>части и бутони</w:t>
      </w:r>
    </w:p>
    <w:p w:rsidR="00834219" w:rsidRPr="00012441" w:rsidRDefault="00834219" w:rsidP="00D346EC">
      <w:pPr>
        <w:rPr>
          <w:noProof/>
          <w:lang w:val="bg-BG"/>
        </w:rPr>
      </w:pPr>
      <w:r w:rsidRPr="00012441">
        <w:rPr>
          <w:noProof/>
          <w:lang w:val="bg-BG"/>
        </w:rPr>
        <w:t xml:space="preserve">Labex Harmony </w:t>
      </w:r>
      <w:r w:rsidR="003E2A76" w:rsidRPr="00012441">
        <w:rPr>
          <w:noProof/>
          <w:sz w:val="23"/>
          <w:szCs w:val="23"/>
          <w:lang w:val="bg-BG"/>
        </w:rPr>
        <w:t>се състои от няколко основни компонента:</w:t>
      </w:r>
    </w:p>
    <w:p w:rsidR="003E2A76" w:rsidRPr="00012441" w:rsidRDefault="003E2A76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Горна капачка – частта, която се допира до гърлото.</w:t>
      </w:r>
    </w:p>
    <w:p w:rsidR="00834219" w:rsidRPr="00012441" w:rsidRDefault="00D37C2E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Многоцветен</w:t>
      </w:r>
      <w:r w:rsidR="00826311" w:rsidRPr="00012441">
        <w:rPr>
          <w:noProof/>
          <w:sz w:val="23"/>
          <w:szCs w:val="23"/>
          <w:lang w:val="bg-BG"/>
        </w:rPr>
        <w:t xml:space="preserve"> LED индикатор </w:t>
      </w:r>
      <w:r w:rsidR="005D6AA5">
        <w:rPr>
          <w:noProof/>
          <w:sz w:val="23"/>
          <w:szCs w:val="23"/>
          <w:lang w:val="bg-BG"/>
        </w:rPr>
        <w:t>– изпълнява различни функции като свети или мига</w:t>
      </w:r>
    </w:p>
    <w:p w:rsidR="00834219" w:rsidRPr="00012441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Говорен бутон 1 – горният говорен бутон, който може да бъде програмиран със собствени сила на звука и честота.</w:t>
      </w:r>
    </w:p>
    <w:p w:rsidR="00834219" w:rsidRPr="00012441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Говорен бутон 2 – долният говорен бутон, който може да бъде програмиран със собствени сила на звука и честота</w:t>
      </w:r>
      <w:r w:rsidR="00834219" w:rsidRPr="00012441">
        <w:rPr>
          <w:noProof/>
          <w:sz w:val="23"/>
          <w:szCs w:val="23"/>
          <w:lang w:val="bg-BG"/>
        </w:rPr>
        <w:t>.</w:t>
      </w:r>
    </w:p>
    <w:p w:rsidR="00E42C6D" w:rsidRPr="00012441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Бутон „Настройки“ – използва се за промяна на настройките.</w:t>
      </w:r>
    </w:p>
    <w:p w:rsidR="00834219" w:rsidRPr="00BE3AB6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BE3AB6">
        <w:rPr>
          <w:noProof/>
          <w:sz w:val="23"/>
          <w:szCs w:val="23"/>
          <w:lang w:val="bg-BG"/>
        </w:rPr>
        <w:t xml:space="preserve">Червен </w:t>
      </w:r>
      <w:r w:rsidR="00DC65C5" w:rsidRPr="00BE3AB6">
        <w:rPr>
          <w:noProof/>
          <w:sz w:val="23"/>
          <w:szCs w:val="23"/>
        </w:rPr>
        <w:t>LED</w:t>
      </w:r>
      <w:r w:rsidR="00DC65C5" w:rsidRPr="00BE3AB6">
        <w:rPr>
          <w:noProof/>
          <w:sz w:val="23"/>
          <w:szCs w:val="23"/>
          <w:lang w:val="ru-RU"/>
        </w:rPr>
        <w:t xml:space="preserve"> </w:t>
      </w:r>
      <w:r w:rsidR="00862C08" w:rsidRPr="00BE3AB6">
        <w:rPr>
          <w:noProof/>
          <w:sz w:val="23"/>
          <w:szCs w:val="23"/>
          <w:lang w:val="bg-BG"/>
        </w:rPr>
        <w:t>индикатор</w:t>
      </w:r>
      <w:r w:rsidR="00834219" w:rsidRPr="00BE3AB6">
        <w:rPr>
          <w:noProof/>
          <w:sz w:val="23"/>
          <w:szCs w:val="23"/>
          <w:lang w:val="bg-BG"/>
        </w:rPr>
        <w:t xml:space="preserve"> – </w:t>
      </w:r>
      <w:r w:rsidR="005D6AA5" w:rsidRPr="00BE3AB6">
        <w:rPr>
          <w:noProof/>
          <w:sz w:val="23"/>
          <w:szCs w:val="23"/>
          <w:lang w:val="bg-BG"/>
        </w:rPr>
        <w:t xml:space="preserve">свети, докато батерията се зарежда и </w:t>
      </w:r>
      <w:r w:rsidR="00826311" w:rsidRPr="00BE3AB6">
        <w:rPr>
          <w:noProof/>
          <w:sz w:val="23"/>
          <w:szCs w:val="23"/>
          <w:lang w:val="bg-BG"/>
        </w:rPr>
        <w:t>изгасва, когато батерията е напълно заредена</w:t>
      </w:r>
    </w:p>
    <w:p w:rsidR="00834219" w:rsidRPr="00BE3AB6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BE3AB6">
        <w:rPr>
          <w:noProof/>
          <w:sz w:val="23"/>
          <w:szCs w:val="23"/>
          <w:lang w:val="bg-BG"/>
        </w:rPr>
        <w:t>Зелен</w:t>
      </w:r>
      <w:r w:rsidR="00DC65C5" w:rsidRPr="00BE3AB6">
        <w:rPr>
          <w:noProof/>
          <w:sz w:val="23"/>
          <w:szCs w:val="23"/>
          <w:lang w:val="bg-BG"/>
        </w:rPr>
        <w:t xml:space="preserve"> </w:t>
      </w:r>
      <w:r w:rsidR="00DC65C5" w:rsidRPr="00BE3AB6">
        <w:rPr>
          <w:noProof/>
          <w:sz w:val="23"/>
          <w:szCs w:val="23"/>
        </w:rPr>
        <w:t>LED</w:t>
      </w:r>
      <w:r w:rsidR="00862C08" w:rsidRPr="00BE3AB6">
        <w:rPr>
          <w:noProof/>
          <w:sz w:val="23"/>
          <w:szCs w:val="23"/>
          <w:lang w:val="bg-BG"/>
        </w:rPr>
        <w:t xml:space="preserve"> индикатор</w:t>
      </w:r>
      <w:r w:rsidRPr="00BE3AB6">
        <w:rPr>
          <w:noProof/>
          <w:sz w:val="23"/>
          <w:szCs w:val="23"/>
          <w:lang w:val="bg-BG"/>
        </w:rPr>
        <w:t xml:space="preserve"> –</w:t>
      </w:r>
      <w:r w:rsidR="00834219" w:rsidRPr="00BE3AB6">
        <w:rPr>
          <w:noProof/>
          <w:sz w:val="23"/>
          <w:szCs w:val="23"/>
          <w:lang w:val="bg-BG"/>
        </w:rPr>
        <w:t xml:space="preserve"> </w:t>
      </w:r>
      <w:r w:rsidR="00862C08" w:rsidRPr="00BE3AB6">
        <w:rPr>
          <w:noProof/>
          <w:sz w:val="23"/>
          <w:szCs w:val="23"/>
          <w:lang w:val="bg-BG"/>
        </w:rPr>
        <w:t>свети, когато</w:t>
      </w:r>
      <w:r w:rsidR="00826311" w:rsidRPr="00BE3AB6">
        <w:rPr>
          <w:noProof/>
          <w:sz w:val="23"/>
          <w:szCs w:val="23"/>
          <w:lang w:val="bg-BG"/>
        </w:rPr>
        <w:t xml:space="preserve"> устро</w:t>
      </w:r>
      <w:r w:rsidR="00862C08" w:rsidRPr="00BE3AB6">
        <w:rPr>
          <w:noProof/>
          <w:sz w:val="23"/>
          <w:szCs w:val="23"/>
          <w:lang w:val="bg-BG"/>
        </w:rPr>
        <w:t>йството е включено към зарядно</w:t>
      </w:r>
      <w:r w:rsidR="00BE3AB6" w:rsidRPr="00BE3AB6">
        <w:rPr>
          <w:noProof/>
          <w:sz w:val="23"/>
          <w:szCs w:val="23"/>
          <w:lang w:val="bg-BG"/>
        </w:rPr>
        <w:t xml:space="preserve"> устройство </w:t>
      </w:r>
      <w:r w:rsidR="00826311" w:rsidRPr="00BE3AB6">
        <w:rPr>
          <w:noProof/>
          <w:sz w:val="23"/>
          <w:szCs w:val="23"/>
          <w:lang w:val="bg-BG"/>
        </w:rPr>
        <w:t xml:space="preserve"> и </w:t>
      </w:r>
      <w:r w:rsidR="00862C08" w:rsidRPr="00BE3AB6">
        <w:rPr>
          <w:noProof/>
          <w:sz w:val="23"/>
          <w:szCs w:val="23"/>
          <w:lang w:val="bg-BG"/>
        </w:rPr>
        <w:t>захранването е нормално</w:t>
      </w:r>
    </w:p>
    <w:p w:rsidR="00834219" w:rsidRPr="00BE3AB6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BE3AB6">
        <w:rPr>
          <w:noProof/>
          <w:sz w:val="23"/>
          <w:szCs w:val="23"/>
          <w:lang w:val="bg-BG"/>
        </w:rPr>
        <w:t>USB вход</w:t>
      </w:r>
      <w:r w:rsidR="00834219" w:rsidRPr="00BE3AB6">
        <w:rPr>
          <w:noProof/>
          <w:sz w:val="23"/>
          <w:szCs w:val="23"/>
          <w:lang w:val="bg-BG"/>
        </w:rPr>
        <w:t xml:space="preserve"> – </w:t>
      </w:r>
      <w:r w:rsidRPr="00BE3AB6">
        <w:rPr>
          <w:noProof/>
          <w:sz w:val="23"/>
          <w:szCs w:val="23"/>
          <w:lang w:val="bg-BG"/>
        </w:rPr>
        <w:t xml:space="preserve">Използва се за зареждане на устройството с </w:t>
      </w:r>
      <w:r w:rsidR="00862C08" w:rsidRPr="00BE3AB6">
        <w:rPr>
          <w:noProof/>
          <w:sz w:val="23"/>
          <w:szCs w:val="23"/>
          <w:lang w:val="bg-BG"/>
        </w:rPr>
        <w:t xml:space="preserve">подходящ </w:t>
      </w:r>
      <w:r w:rsidR="00862C08" w:rsidRPr="00BE3AB6">
        <w:rPr>
          <w:noProof/>
          <w:sz w:val="23"/>
          <w:szCs w:val="23"/>
        </w:rPr>
        <w:t>Micro</w:t>
      </w:r>
      <w:r w:rsidR="00862C08" w:rsidRPr="00BE3AB6">
        <w:rPr>
          <w:noProof/>
          <w:sz w:val="23"/>
          <w:szCs w:val="23"/>
          <w:lang w:val="bg-BG"/>
        </w:rPr>
        <w:t xml:space="preserve"> </w:t>
      </w:r>
      <w:r w:rsidR="00862C08" w:rsidRPr="00BE3AB6">
        <w:rPr>
          <w:noProof/>
          <w:sz w:val="23"/>
          <w:szCs w:val="23"/>
        </w:rPr>
        <w:t xml:space="preserve">USB </w:t>
      </w:r>
      <w:r w:rsidR="00862C08" w:rsidRPr="00BE3AB6">
        <w:rPr>
          <w:noProof/>
          <w:sz w:val="23"/>
          <w:szCs w:val="23"/>
          <w:lang w:val="bg-BG"/>
        </w:rPr>
        <w:t>кабел</w:t>
      </w:r>
    </w:p>
    <w:p w:rsidR="00834219" w:rsidRPr="00012441" w:rsidRDefault="00E42C6D" w:rsidP="00E42C6D">
      <w:pPr>
        <w:pStyle w:val="ListParagraph"/>
        <w:numPr>
          <w:ilvl w:val="0"/>
          <w:numId w:val="42"/>
        </w:numPr>
        <w:jc w:val="both"/>
        <w:rPr>
          <w:noProof/>
          <w:sz w:val="23"/>
          <w:szCs w:val="23"/>
          <w:lang w:val="bg-BG"/>
        </w:rPr>
      </w:pPr>
      <w:r w:rsidRPr="00BE3AB6">
        <w:rPr>
          <w:noProof/>
          <w:sz w:val="23"/>
          <w:szCs w:val="23"/>
          <w:lang w:val="bg-BG"/>
        </w:rPr>
        <w:t>ON/OFF плъзга</w:t>
      </w:r>
      <w:r w:rsidR="00BE3AB6" w:rsidRPr="00BE3AB6">
        <w:rPr>
          <w:noProof/>
          <w:sz w:val="23"/>
          <w:szCs w:val="23"/>
          <w:lang w:val="bg-BG"/>
        </w:rPr>
        <w:t>щ</w:t>
      </w:r>
      <w:r w:rsidR="00BE3AB6">
        <w:rPr>
          <w:noProof/>
          <w:sz w:val="23"/>
          <w:szCs w:val="23"/>
          <w:lang w:val="bg-BG"/>
        </w:rPr>
        <w:t xml:space="preserve"> ключ</w:t>
      </w:r>
      <w:r w:rsidR="00834219" w:rsidRPr="00012441">
        <w:rPr>
          <w:noProof/>
          <w:sz w:val="23"/>
          <w:szCs w:val="23"/>
          <w:lang w:val="bg-BG"/>
        </w:rPr>
        <w:t xml:space="preserve"> – </w:t>
      </w:r>
      <w:r w:rsidRPr="00012441">
        <w:rPr>
          <w:noProof/>
          <w:sz w:val="23"/>
          <w:szCs w:val="23"/>
          <w:lang w:val="bg-BG"/>
        </w:rPr>
        <w:t>Използва се за включване и изключване на устройството.</w:t>
      </w:r>
    </w:p>
    <w:p w:rsidR="00D346EC" w:rsidRPr="00012441" w:rsidRDefault="00D346EC" w:rsidP="00D346EC">
      <w:pPr>
        <w:rPr>
          <w:noProof/>
          <w:lang w:val="bg-BG"/>
        </w:rPr>
      </w:pPr>
    </w:p>
    <w:p w:rsidR="00834219" w:rsidRPr="00012441" w:rsidRDefault="00E42C6D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lastRenderedPageBreak/>
        <w:t>В кутията</w:t>
      </w:r>
    </w:p>
    <w:p w:rsidR="00E42C6D" w:rsidRPr="0061317E" w:rsidRDefault="00E42C6D" w:rsidP="00E42C6D">
      <w:pPr>
        <w:rPr>
          <w:noProof/>
          <w:sz w:val="23"/>
          <w:szCs w:val="23"/>
          <w:lang w:val="bg-BG"/>
        </w:rPr>
      </w:pPr>
      <w:r w:rsidRPr="0061317E">
        <w:rPr>
          <w:noProof/>
          <w:sz w:val="23"/>
          <w:szCs w:val="23"/>
          <w:lang w:val="bg-BG"/>
        </w:rPr>
        <w:t>В кутията ще намерите всичко необходимо, за да започнете да употребявате устройството:</w:t>
      </w:r>
    </w:p>
    <w:p w:rsidR="00834219" w:rsidRPr="0061317E" w:rsidRDefault="00834219" w:rsidP="00D346EC">
      <w:pPr>
        <w:pStyle w:val="ListParagraph"/>
        <w:numPr>
          <w:ilvl w:val="0"/>
          <w:numId w:val="41"/>
        </w:numPr>
        <w:rPr>
          <w:noProof/>
          <w:sz w:val="23"/>
          <w:szCs w:val="23"/>
          <w:lang w:val="bg-BG"/>
        </w:rPr>
      </w:pPr>
      <w:r w:rsidRPr="0061317E">
        <w:rPr>
          <w:noProof/>
          <w:sz w:val="23"/>
          <w:szCs w:val="23"/>
          <w:lang w:val="bg-BG"/>
        </w:rPr>
        <w:t xml:space="preserve">Labex </w:t>
      </w:r>
      <w:r w:rsidR="00B22A5F" w:rsidRPr="0061317E">
        <w:rPr>
          <w:noProof/>
          <w:sz w:val="23"/>
          <w:szCs w:val="23"/>
          <w:lang w:val="bg-BG"/>
        </w:rPr>
        <w:t>Harmony</w:t>
      </w:r>
      <w:r w:rsidRPr="0061317E">
        <w:rPr>
          <w:noProof/>
          <w:sz w:val="23"/>
          <w:szCs w:val="23"/>
          <w:lang w:val="bg-BG"/>
        </w:rPr>
        <w:t xml:space="preserve"> </w:t>
      </w:r>
      <w:r w:rsidR="00BE3AB6">
        <w:rPr>
          <w:noProof/>
          <w:sz w:val="23"/>
          <w:szCs w:val="23"/>
          <w:lang w:val="bg-BG"/>
        </w:rPr>
        <w:t>–  устройство електроларинк</w:t>
      </w:r>
      <w:r w:rsidR="00E42C6D" w:rsidRPr="0061317E">
        <w:rPr>
          <w:noProof/>
          <w:sz w:val="23"/>
          <w:szCs w:val="23"/>
          <w:lang w:val="bg-BG"/>
        </w:rPr>
        <w:t>с;</w:t>
      </w:r>
    </w:p>
    <w:p w:rsidR="00834219" w:rsidRPr="00BE3AB6" w:rsidRDefault="00834219" w:rsidP="00D346EC">
      <w:pPr>
        <w:pStyle w:val="ListParagraph"/>
        <w:numPr>
          <w:ilvl w:val="0"/>
          <w:numId w:val="41"/>
        </w:numPr>
        <w:rPr>
          <w:noProof/>
          <w:sz w:val="23"/>
          <w:szCs w:val="23"/>
          <w:lang w:val="bg-BG"/>
        </w:rPr>
      </w:pPr>
      <w:r w:rsidRPr="00BE3AB6">
        <w:rPr>
          <w:noProof/>
          <w:sz w:val="23"/>
          <w:szCs w:val="23"/>
          <w:lang w:val="bg-BG"/>
        </w:rPr>
        <w:t xml:space="preserve">USB </w:t>
      </w:r>
      <w:r w:rsidR="00E42C6D" w:rsidRPr="00BE3AB6">
        <w:rPr>
          <w:noProof/>
          <w:sz w:val="23"/>
          <w:szCs w:val="23"/>
          <w:lang w:val="bg-BG"/>
        </w:rPr>
        <w:t>кабел за зареждане;</w:t>
      </w:r>
    </w:p>
    <w:p w:rsidR="00834219" w:rsidRPr="00BE3AB6" w:rsidRDefault="00BE3AB6" w:rsidP="00D346EC">
      <w:pPr>
        <w:pStyle w:val="ListParagraph"/>
        <w:numPr>
          <w:ilvl w:val="0"/>
          <w:numId w:val="41"/>
        </w:numPr>
        <w:rPr>
          <w:noProof/>
          <w:sz w:val="23"/>
          <w:szCs w:val="23"/>
          <w:lang w:val="bg-BG"/>
        </w:rPr>
      </w:pPr>
      <w:r w:rsidRPr="00BE3AB6">
        <w:rPr>
          <w:noProof/>
          <w:sz w:val="23"/>
          <w:szCs w:val="23"/>
        </w:rPr>
        <w:t xml:space="preserve">USB </w:t>
      </w:r>
      <w:r w:rsidRPr="00BE3AB6">
        <w:rPr>
          <w:noProof/>
          <w:sz w:val="23"/>
          <w:szCs w:val="23"/>
          <w:lang w:val="bg-BG"/>
        </w:rPr>
        <w:t>зарядно 5</w:t>
      </w:r>
      <w:r w:rsidRPr="00BE3AB6">
        <w:rPr>
          <w:noProof/>
          <w:sz w:val="23"/>
          <w:szCs w:val="23"/>
        </w:rPr>
        <w:t>V 2A</w:t>
      </w:r>
    </w:p>
    <w:p w:rsidR="001456A6" w:rsidRPr="0061317E" w:rsidRDefault="00BE3AB6" w:rsidP="001456A6">
      <w:pPr>
        <w:pStyle w:val="ListParagraph"/>
        <w:numPr>
          <w:ilvl w:val="0"/>
          <w:numId w:val="41"/>
        </w:numPr>
        <w:tabs>
          <w:tab w:val="clear" w:pos="454"/>
        </w:tabs>
        <w:autoSpaceDE w:val="0"/>
        <w:autoSpaceDN w:val="0"/>
        <w:adjustRightInd w:val="0"/>
        <w:spacing w:before="0" w:line="240" w:lineRule="auto"/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</w:pPr>
      <w:r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  <w:t>В</w:t>
      </w:r>
      <w:r w:rsidR="001456A6" w:rsidRPr="0061317E"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  <w:t>ръзка за носене</w:t>
      </w:r>
      <w:r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  <w:t xml:space="preserve"> </w:t>
      </w:r>
      <w:r>
        <w:rPr>
          <w:rFonts w:ascii="Calibri Light" w:hAnsi="Calibri Light" w:cs="Calibri Light"/>
          <w:noProof/>
          <w:color w:val="000000"/>
          <w:sz w:val="23"/>
          <w:szCs w:val="23"/>
        </w:rPr>
        <w:t>Labex</w:t>
      </w:r>
    </w:p>
    <w:p w:rsidR="001456A6" w:rsidRPr="0061317E" w:rsidRDefault="001456A6" w:rsidP="00D346EC">
      <w:pPr>
        <w:pStyle w:val="ListParagraph"/>
        <w:numPr>
          <w:ilvl w:val="0"/>
          <w:numId w:val="41"/>
        </w:numPr>
        <w:rPr>
          <w:noProof/>
          <w:sz w:val="23"/>
          <w:szCs w:val="23"/>
          <w:lang w:val="bg-BG"/>
        </w:rPr>
      </w:pPr>
      <w:r w:rsidRPr="0061317E"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  <w:t>Ръководство</w:t>
      </w:r>
      <w:r w:rsidRPr="0061317E">
        <w:rPr>
          <w:noProof/>
          <w:sz w:val="23"/>
          <w:szCs w:val="23"/>
          <w:lang w:val="bg-BG"/>
        </w:rPr>
        <w:t xml:space="preserve"> </w:t>
      </w:r>
      <w:r w:rsidR="00BE3AB6">
        <w:rPr>
          <w:noProof/>
          <w:sz w:val="23"/>
          <w:szCs w:val="23"/>
          <w:lang w:val="bg-BG"/>
        </w:rPr>
        <w:t>за употреба</w:t>
      </w:r>
    </w:p>
    <w:p w:rsidR="001456A6" w:rsidRPr="0061317E" w:rsidRDefault="001456A6" w:rsidP="001456A6">
      <w:pPr>
        <w:pStyle w:val="ListParagraph"/>
        <w:numPr>
          <w:ilvl w:val="0"/>
          <w:numId w:val="41"/>
        </w:numPr>
        <w:tabs>
          <w:tab w:val="clear" w:pos="454"/>
        </w:tabs>
        <w:autoSpaceDE w:val="0"/>
        <w:autoSpaceDN w:val="0"/>
        <w:adjustRightInd w:val="0"/>
        <w:spacing w:before="0" w:line="240" w:lineRule="auto"/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</w:pPr>
      <w:r w:rsidRPr="0061317E">
        <w:rPr>
          <w:rFonts w:ascii="Calibri Light" w:hAnsi="Calibri Light" w:cs="Calibri Light"/>
          <w:noProof/>
          <w:color w:val="000000"/>
          <w:sz w:val="23"/>
          <w:szCs w:val="23"/>
          <w:lang w:val="bg-BG"/>
        </w:rPr>
        <w:t xml:space="preserve">Гаранционна карта </w:t>
      </w:r>
    </w:p>
    <w:p w:rsidR="00834219" w:rsidRPr="00BE3AB6" w:rsidRDefault="005601A8" w:rsidP="00D346EC">
      <w:pPr>
        <w:pStyle w:val="Heading1"/>
        <w:rPr>
          <w:noProof/>
        </w:rPr>
      </w:pPr>
      <w:r>
        <w:rPr>
          <w:noProof/>
          <w:lang w:val="bg-BG"/>
        </w:rPr>
        <w:t>Първи стъпки</w:t>
      </w:r>
    </w:p>
    <w:p w:rsidR="00834219" w:rsidRPr="00012441" w:rsidRDefault="001456A6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>Основна употреба</w:t>
      </w:r>
    </w:p>
    <w:p w:rsidR="00834219" w:rsidRPr="00012441" w:rsidRDefault="001456A6" w:rsidP="002F1363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След като извадите устройството от кутията трябва да го включ</w:t>
      </w:r>
      <w:r w:rsidR="00BE3AB6">
        <w:rPr>
          <w:noProof/>
          <w:sz w:val="23"/>
          <w:szCs w:val="23"/>
          <w:lang w:val="bg-BG"/>
        </w:rPr>
        <w:t>ите. Използвайте ON/OFF плъзгащият ключ, за да го включите</w:t>
      </w:r>
      <w:r w:rsidRPr="00012441">
        <w:rPr>
          <w:noProof/>
          <w:sz w:val="23"/>
          <w:szCs w:val="23"/>
          <w:lang w:val="bg-BG"/>
        </w:rPr>
        <w:t>.</w:t>
      </w:r>
      <w:r w:rsidR="00BE3AB6">
        <w:rPr>
          <w:noProof/>
          <w:sz w:val="23"/>
          <w:szCs w:val="23"/>
          <w:lang w:val="bg-BG"/>
        </w:rPr>
        <w:t xml:space="preserve"> Многоцветният </w:t>
      </w:r>
      <w:r w:rsidR="00BE3AB6">
        <w:rPr>
          <w:noProof/>
          <w:sz w:val="23"/>
          <w:szCs w:val="23"/>
        </w:rPr>
        <w:t xml:space="preserve">LED </w:t>
      </w:r>
      <w:r w:rsidR="00BE3AB6">
        <w:rPr>
          <w:noProof/>
          <w:sz w:val="23"/>
          <w:szCs w:val="23"/>
          <w:lang w:val="bg-BG"/>
        </w:rPr>
        <w:t>индикатор ще светне зелено за кратко</w:t>
      </w:r>
      <w:r w:rsidRPr="00012441">
        <w:rPr>
          <w:noProof/>
          <w:sz w:val="23"/>
          <w:szCs w:val="23"/>
          <w:lang w:val="bg-BG"/>
        </w:rPr>
        <w:t xml:space="preserve">. </w:t>
      </w:r>
      <w:r w:rsidR="00BE3AB6">
        <w:rPr>
          <w:noProof/>
          <w:sz w:val="23"/>
          <w:szCs w:val="23"/>
          <w:lang w:val="bg-BG"/>
        </w:rPr>
        <w:t>За да накарате устройството да издава звук н</w:t>
      </w:r>
      <w:r w:rsidRPr="00012441">
        <w:rPr>
          <w:noProof/>
          <w:sz w:val="23"/>
          <w:szCs w:val="23"/>
          <w:lang w:val="bg-BG"/>
        </w:rPr>
        <w:t>атиснете Говорен бутон 1 или Говорен бутон 2</w:t>
      </w:r>
      <w:r w:rsidR="00BE3AB6">
        <w:rPr>
          <w:noProof/>
          <w:sz w:val="23"/>
          <w:szCs w:val="23"/>
          <w:lang w:val="bg-BG"/>
        </w:rPr>
        <w:t>.</w:t>
      </w:r>
    </w:p>
    <w:p w:rsidR="00834219" w:rsidRPr="00012441" w:rsidRDefault="001456A6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>Намиране на „правилното“</w:t>
      </w:r>
      <w:r w:rsidR="005601A8">
        <w:rPr>
          <w:noProof/>
          <w:lang w:val="bg-BG"/>
        </w:rPr>
        <w:t xml:space="preserve"> </w:t>
      </w:r>
      <w:r w:rsidRPr="00012441">
        <w:rPr>
          <w:noProof/>
          <w:lang w:val="bg-BG"/>
        </w:rPr>
        <w:t>място</w:t>
      </w:r>
    </w:p>
    <w:p w:rsidR="00834219" w:rsidRPr="00012441" w:rsidRDefault="002F1363" w:rsidP="002F1363">
      <w:pPr>
        <w:jc w:val="both"/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Правилното място щ</w:t>
      </w:r>
      <w:r w:rsidR="005601A8">
        <w:rPr>
          <w:noProof/>
          <w:sz w:val="23"/>
          <w:szCs w:val="23"/>
          <w:lang w:val="bg-BG"/>
        </w:rPr>
        <w:t xml:space="preserve">е позволи на звука да преминава </w:t>
      </w:r>
      <w:r w:rsidRPr="00012441">
        <w:rPr>
          <w:noProof/>
          <w:sz w:val="23"/>
          <w:szCs w:val="23"/>
          <w:lang w:val="bg-BG"/>
        </w:rPr>
        <w:t>през тъкан</w:t>
      </w:r>
      <w:r w:rsidR="005601A8">
        <w:rPr>
          <w:noProof/>
          <w:sz w:val="23"/>
          <w:szCs w:val="23"/>
          <w:lang w:val="bg-BG"/>
        </w:rPr>
        <w:t>ите на гърлото и устната кухина с най-голяма яснота. Най-лесният начин да намерите</w:t>
      </w:r>
      <w:r w:rsidRPr="00012441">
        <w:rPr>
          <w:noProof/>
          <w:sz w:val="23"/>
          <w:szCs w:val="23"/>
          <w:lang w:val="bg-BG"/>
        </w:rPr>
        <w:t xml:space="preserve"> </w:t>
      </w:r>
      <w:r w:rsidR="005601A8">
        <w:rPr>
          <w:noProof/>
          <w:sz w:val="23"/>
          <w:szCs w:val="23"/>
          <w:lang w:val="bg-BG"/>
        </w:rPr>
        <w:t>говорната точка е, като</w:t>
      </w:r>
      <w:r w:rsidRPr="00012441">
        <w:rPr>
          <w:noProof/>
          <w:sz w:val="23"/>
          <w:szCs w:val="23"/>
          <w:lang w:val="bg-BG"/>
        </w:rPr>
        <w:t xml:space="preserve"> поставяте устройството на различни места на гърлото си, докато натискате един от двата говорни бутона. По този </w:t>
      </w:r>
      <w:r w:rsidR="005601A8">
        <w:rPr>
          <w:noProof/>
          <w:sz w:val="23"/>
          <w:szCs w:val="23"/>
          <w:lang w:val="bg-BG"/>
        </w:rPr>
        <w:t>начин можете да откриете правилното място</w:t>
      </w:r>
      <w:r w:rsidRPr="00012441">
        <w:rPr>
          <w:noProof/>
          <w:sz w:val="23"/>
          <w:szCs w:val="23"/>
          <w:lang w:val="bg-BG"/>
        </w:rPr>
        <w:t xml:space="preserve"> на гърлото</w:t>
      </w:r>
      <w:r w:rsidR="005601A8">
        <w:rPr>
          <w:noProof/>
          <w:sz w:val="23"/>
          <w:szCs w:val="23"/>
          <w:lang w:val="bg-BG"/>
        </w:rPr>
        <w:t xml:space="preserve"> Ви, при което</w:t>
      </w:r>
      <w:r w:rsidRPr="00012441">
        <w:rPr>
          <w:noProof/>
          <w:sz w:val="23"/>
          <w:szCs w:val="23"/>
          <w:lang w:val="bg-BG"/>
        </w:rPr>
        <w:t xml:space="preserve"> звука</w:t>
      </w:r>
      <w:r w:rsidR="005601A8">
        <w:rPr>
          <w:noProof/>
          <w:sz w:val="23"/>
          <w:szCs w:val="23"/>
          <w:lang w:val="bg-BG"/>
        </w:rPr>
        <w:t xml:space="preserve"> ще е по-ясен и по-силен</w:t>
      </w:r>
      <w:r w:rsidRPr="00012441">
        <w:rPr>
          <w:noProof/>
          <w:sz w:val="23"/>
          <w:szCs w:val="23"/>
          <w:lang w:val="bg-BG"/>
        </w:rPr>
        <w:t xml:space="preserve">. </w:t>
      </w:r>
      <w:r w:rsidR="005601A8">
        <w:rPr>
          <w:noProof/>
          <w:sz w:val="23"/>
          <w:szCs w:val="23"/>
          <w:lang w:val="bg-BG"/>
        </w:rPr>
        <w:t>Докато търсите говорната точка е важно да притискате достатъчно силно устройството към тъканта на шията</w:t>
      </w:r>
      <w:r w:rsidR="00384028">
        <w:rPr>
          <w:noProof/>
          <w:sz w:val="23"/>
          <w:szCs w:val="23"/>
          <w:lang w:val="bg-BG"/>
        </w:rPr>
        <w:t>, така, че звукът да се предава през тъканта и навън през устната кухина</w:t>
      </w:r>
      <w:r w:rsidR="005601A8">
        <w:rPr>
          <w:noProof/>
          <w:sz w:val="23"/>
          <w:szCs w:val="23"/>
          <w:lang w:val="bg-BG"/>
        </w:rPr>
        <w:t xml:space="preserve">. </w:t>
      </w:r>
      <w:r w:rsidR="00384028">
        <w:rPr>
          <w:noProof/>
          <w:sz w:val="23"/>
          <w:szCs w:val="23"/>
          <w:lang w:val="bg-BG"/>
        </w:rPr>
        <w:t>Отделете време за намиране на правилната точка – това е най-важната част от обучението за говорени с електроларинкс. Намирането на говорната точка, ще ви настрои за успех.</w:t>
      </w:r>
    </w:p>
    <w:p w:rsidR="00834219" w:rsidRPr="00012441" w:rsidRDefault="002F1363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>Първи думи</w:t>
      </w:r>
    </w:p>
    <w:p w:rsidR="002F1363" w:rsidRPr="00012441" w:rsidRDefault="002F1363" w:rsidP="00B87C12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След като сте установили кое е желаното от Вас място, можете да започнете да издавате някои </w:t>
      </w:r>
      <w:r w:rsidR="00384028">
        <w:rPr>
          <w:noProof/>
          <w:sz w:val="23"/>
          <w:szCs w:val="23"/>
          <w:lang w:val="bg-BG"/>
        </w:rPr>
        <w:t>основни</w:t>
      </w:r>
      <w:r w:rsidRPr="00012441">
        <w:rPr>
          <w:noProof/>
          <w:sz w:val="23"/>
          <w:szCs w:val="23"/>
          <w:lang w:val="bg-BG"/>
        </w:rPr>
        <w:t xml:space="preserve"> звуци</w:t>
      </w:r>
      <w:r w:rsidR="00384028">
        <w:rPr>
          <w:noProof/>
          <w:sz w:val="23"/>
          <w:szCs w:val="23"/>
          <w:lang w:val="bg-BG"/>
        </w:rPr>
        <w:t>. Фокусирайте се върху единични гласни първ</w:t>
      </w:r>
      <w:r w:rsidRPr="00012441">
        <w:rPr>
          <w:noProof/>
          <w:sz w:val="23"/>
          <w:szCs w:val="23"/>
          <w:lang w:val="bg-BG"/>
        </w:rPr>
        <w:t xml:space="preserve">о. Артикулирайте ясно всеки звук с уста, докато не </w:t>
      </w:r>
      <w:r w:rsidRPr="00012441">
        <w:rPr>
          <w:noProof/>
          <w:sz w:val="23"/>
          <w:szCs w:val="23"/>
          <w:lang w:val="bg-BG"/>
        </w:rPr>
        <w:lastRenderedPageBreak/>
        <w:t xml:space="preserve">почувствате всички гласни комфортно. След това преминете към </w:t>
      </w:r>
      <w:r w:rsidR="00384028">
        <w:rPr>
          <w:noProof/>
          <w:sz w:val="23"/>
          <w:szCs w:val="23"/>
          <w:lang w:val="bg-BG"/>
        </w:rPr>
        <w:t>упражняванет</w:t>
      </w:r>
      <w:r w:rsidRPr="00012441">
        <w:rPr>
          <w:noProof/>
          <w:sz w:val="23"/>
          <w:szCs w:val="23"/>
          <w:lang w:val="bg-BG"/>
        </w:rPr>
        <w:t xml:space="preserve"> на кратки думи. Постепенно преминавайте към фрази, изречения и разговор.</w:t>
      </w:r>
      <w:r w:rsidR="00B87C12">
        <w:rPr>
          <w:noProof/>
          <w:sz w:val="23"/>
          <w:szCs w:val="23"/>
          <w:lang w:val="bg-BG"/>
        </w:rPr>
        <w:t xml:space="preserve">  </w:t>
      </w:r>
      <w:r w:rsidR="00B87C12">
        <w:rPr>
          <w:noProof/>
          <w:sz w:val="23"/>
          <w:szCs w:val="23"/>
          <w:lang w:val="bg-BG"/>
        </w:rPr>
        <w:tab/>
      </w:r>
      <w:r w:rsidR="00B87C12">
        <w:rPr>
          <w:noProof/>
          <w:sz w:val="23"/>
          <w:szCs w:val="23"/>
          <w:lang w:val="bg-BG"/>
        </w:rPr>
        <w:br/>
      </w:r>
      <w:r w:rsidRPr="00012441">
        <w:rPr>
          <w:noProof/>
          <w:sz w:val="23"/>
          <w:szCs w:val="23"/>
          <w:lang w:val="bg-BG"/>
        </w:rPr>
        <w:t xml:space="preserve">За по-подробни инструкции, моля прочетете </w:t>
      </w:r>
      <w:r w:rsidR="00384028">
        <w:rPr>
          <w:noProof/>
          <w:sz w:val="23"/>
          <w:szCs w:val="23"/>
          <w:lang w:val="bg-BG"/>
        </w:rPr>
        <w:t>нашата статия</w:t>
      </w:r>
      <w:r w:rsidRPr="00012441">
        <w:rPr>
          <w:noProof/>
          <w:sz w:val="23"/>
          <w:szCs w:val="23"/>
          <w:lang w:val="bg-BG"/>
        </w:rPr>
        <w:t>:</w:t>
      </w:r>
      <w:r w:rsidR="00B87C12">
        <w:rPr>
          <w:noProof/>
          <w:sz w:val="23"/>
          <w:szCs w:val="23"/>
          <w:lang w:val="bg-BG"/>
        </w:rPr>
        <w:t xml:space="preserve"> </w:t>
      </w:r>
      <w:r w:rsidRPr="00012441">
        <w:rPr>
          <w:noProof/>
          <w:sz w:val="23"/>
          <w:szCs w:val="23"/>
          <w:lang w:val="bg-BG"/>
        </w:rPr>
        <w:t>https://labextrade.com/tips-for-using-electrolarynx/</w:t>
      </w:r>
    </w:p>
    <w:p w:rsidR="00834219" w:rsidRPr="00012441" w:rsidRDefault="002F1363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>Очаквания</w:t>
      </w:r>
    </w:p>
    <w:p w:rsidR="00834219" w:rsidRPr="00012441" w:rsidRDefault="00384028" w:rsidP="002F1363">
      <w:pPr>
        <w:jc w:val="both"/>
        <w:rPr>
          <w:noProof/>
          <w:lang w:val="bg-BG"/>
        </w:rPr>
      </w:pPr>
      <w:r>
        <w:rPr>
          <w:noProof/>
          <w:sz w:val="23"/>
          <w:szCs w:val="23"/>
          <w:lang w:val="bg-BG"/>
        </w:rPr>
        <w:t>Обучението за</w:t>
      </w:r>
      <w:r w:rsidR="002F1363" w:rsidRPr="00012441">
        <w:rPr>
          <w:noProof/>
          <w:sz w:val="23"/>
          <w:szCs w:val="23"/>
          <w:lang w:val="bg-BG"/>
        </w:rPr>
        <w:t xml:space="preserve"> говорене чрез електроларинкс не е лесен процес. Приемете го като учене на нов музикален инструмент – нужни са време, практика и търпение. Започнете с малки стъпки и надграждайте</w:t>
      </w:r>
      <w:r w:rsidR="00834219" w:rsidRPr="00012441">
        <w:rPr>
          <w:noProof/>
          <w:lang w:val="bg-BG"/>
        </w:rPr>
        <w:t>.</w:t>
      </w:r>
    </w:p>
    <w:p w:rsidR="00834219" w:rsidRPr="00012441" w:rsidRDefault="002F1363" w:rsidP="00D346EC">
      <w:pPr>
        <w:pStyle w:val="Heading1"/>
        <w:rPr>
          <w:noProof/>
          <w:lang w:val="bg-BG"/>
        </w:rPr>
      </w:pPr>
      <w:r w:rsidRPr="00012441">
        <w:rPr>
          <w:noProof/>
          <w:lang w:val="bg-BG"/>
        </w:rPr>
        <w:t>Настройки</w:t>
      </w:r>
    </w:p>
    <w:p w:rsidR="00834219" w:rsidRPr="00012441" w:rsidRDefault="003C65DD" w:rsidP="00D346EC">
      <w:pPr>
        <w:pStyle w:val="Heading3"/>
        <w:rPr>
          <w:noProof/>
          <w:lang w:val="bg-BG"/>
        </w:rPr>
      </w:pPr>
      <w:r>
        <w:rPr>
          <w:noProof/>
          <w:lang w:val="bg-BG"/>
        </w:rPr>
        <w:t>П</w:t>
      </w:r>
      <w:r w:rsidR="00AA7703">
        <w:rPr>
          <w:noProof/>
          <w:lang w:val="bg-BG"/>
        </w:rPr>
        <w:t>ромяна на</w:t>
      </w:r>
      <w:r w:rsidR="002F1363" w:rsidRPr="00012441">
        <w:rPr>
          <w:noProof/>
          <w:lang w:val="bg-BG"/>
        </w:rPr>
        <w:t xml:space="preserve"> силата на звука</w:t>
      </w:r>
    </w:p>
    <w:p w:rsidR="00834219" w:rsidRPr="00012441" w:rsidRDefault="002F1363" w:rsidP="00D346EC">
      <w:pPr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Можете да настроите силата на звука индивидуално за всеки от говорните бутони. За да го направите, следвайте тези стъпки</w:t>
      </w:r>
      <w:r w:rsidR="00834219" w:rsidRPr="00012441">
        <w:rPr>
          <w:noProof/>
          <w:lang w:val="bg-BG"/>
        </w:rPr>
        <w:t>:</w:t>
      </w:r>
    </w:p>
    <w:p w:rsidR="00834219" w:rsidRPr="00012441" w:rsidRDefault="002F1363" w:rsidP="00AF124B">
      <w:pPr>
        <w:pStyle w:val="ListParagraph"/>
        <w:numPr>
          <w:ilvl w:val="0"/>
          <w:numId w:val="44"/>
        </w:numPr>
        <w:jc w:val="both"/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Натиснете и задръжте говорния бутон, чиято сила на звука искате да настроите (Говорен бутон 1 или Говорен бутон 2)</w:t>
      </w:r>
    </w:p>
    <w:p w:rsidR="00834219" w:rsidRPr="00012441" w:rsidRDefault="00826311" w:rsidP="00AF124B">
      <w:pPr>
        <w:pStyle w:val="ListParagraph"/>
        <w:numPr>
          <w:ilvl w:val="0"/>
          <w:numId w:val="44"/>
        </w:numPr>
        <w:tabs>
          <w:tab w:val="clear" w:pos="454"/>
        </w:tabs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Докато задържате избрания говорен бутон, натиснете и задръжте бутон „Настройки“</w:t>
      </w:r>
      <w:r w:rsidR="00834219" w:rsidRPr="00012441">
        <w:rPr>
          <w:noProof/>
          <w:lang w:val="bg-BG"/>
        </w:rPr>
        <w:t>.</w:t>
      </w:r>
      <w:r w:rsidRPr="00012441">
        <w:rPr>
          <w:noProof/>
          <w:lang w:val="bg-BG"/>
        </w:rPr>
        <w:t xml:space="preserve"> </w:t>
      </w:r>
      <w:r w:rsidR="00D37C2E" w:rsidRPr="00012441">
        <w:rPr>
          <w:noProof/>
          <w:sz w:val="23"/>
          <w:szCs w:val="23"/>
          <w:lang w:val="bg-BG"/>
        </w:rPr>
        <w:t>Много</w:t>
      </w:r>
      <w:r w:rsidRPr="00012441">
        <w:rPr>
          <w:noProof/>
          <w:sz w:val="23"/>
          <w:szCs w:val="23"/>
          <w:lang w:val="bg-BG"/>
        </w:rPr>
        <w:t xml:space="preserve">цветният </w:t>
      </w:r>
      <w:r w:rsidR="007E5E64" w:rsidRPr="00012441">
        <w:rPr>
          <w:noProof/>
          <w:sz w:val="23"/>
          <w:szCs w:val="23"/>
          <w:lang w:val="bg-BG"/>
        </w:rPr>
        <w:t xml:space="preserve">LED </w:t>
      </w:r>
      <w:r w:rsidRPr="00012441">
        <w:rPr>
          <w:noProof/>
          <w:sz w:val="23"/>
          <w:szCs w:val="23"/>
          <w:lang w:val="bg-BG"/>
        </w:rPr>
        <w:t xml:space="preserve"> индикатор ще започне да </w:t>
      </w:r>
      <w:r w:rsidR="00384028">
        <w:rPr>
          <w:noProof/>
          <w:sz w:val="23"/>
          <w:szCs w:val="23"/>
          <w:lang w:val="bg-BG"/>
        </w:rPr>
        <w:t>мига</w:t>
      </w:r>
      <w:r w:rsidRPr="00012441">
        <w:rPr>
          <w:noProof/>
          <w:sz w:val="23"/>
          <w:szCs w:val="23"/>
          <w:lang w:val="bg-BG"/>
        </w:rPr>
        <w:t xml:space="preserve"> в червено</w:t>
      </w:r>
      <w:r w:rsidR="007E5E64" w:rsidRPr="00012441">
        <w:rPr>
          <w:noProof/>
          <w:sz w:val="23"/>
          <w:szCs w:val="23"/>
          <w:lang w:val="bg-BG"/>
        </w:rPr>
        <w:t>.</w:t>
      </w:r>
    </w:p>
    <w:p w:rsidR="007E5E64" w:rsidRPr="00012441" w:rsidRDefault="00384028" w:rsidP="00AF124B">
      <w:pPr>
        <w:pStyle w:val="ListParagraph"/>
        <w:numPr>
          <w:ilvl w:val="0"/>
          <w:numId w:val="44"/>
        </w:numPr>
        <w:jc w:val="both"/>
        <w:rPr>
          <w:noProof/>
          <w:sz w:val="23"/>
          <w:szCs w:val="23"/>
          <w:lang w:val="bg-BG"/>
        </w:rPr>
      </w:pPr>
      <w:r>
        <w:rPr>
          <w:noProof/>
          <w:sz w:val="23"/>
          <w:szCs w:val="23"/>
          <w:lang w:val="bg-BG"/>
        </w:rPr>
        <w:t>Зад</w:t>
      </w:r>
      <w:r w:rsidR="00826311" w:rsidRPr="00012441">
        <w:rPr>
          <w:noProof/>
          <w:sz w:val="23"/>
          <w:szCs w:val="23"/>
          <w:lang w:val="bg-BG"/>
        </w:rPr>
        <w:t>ръжте и двата бутона натиснати</w:t>
      </w:r>
      <w:r w:rsidR="00834219" w:rsidRPr="00012441">
        <w:rPr>
          <w:noProof/>
          <w:sz w:val="23"/>
          <w:szCs w:val="23"/>
          <w:lang w:val="bg-BG"/>
        </w:rPr>
        <w:t xml:space="preserve"> </w:t>
      </w:r>
    </w:p>
    <w:p w:rsidR="00834219" w:rsidRPr="00012441" w:rsidRDefault="00826311" w:rsidP="00AF124B">
      <w:pPr>
        <w:pStyle w:val="ListParagraph"/>
        <w:numPr>
          <w:ilvl w:val="0"/>
          <w:numId w:val="44"/>
        </w:numPr>
        <w:jc w:val="both"/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След няколко секунди устройството ще започне да вибрира самостоятелно, тогава пуснете всички бутони. Устройството е в режим „Настройки на силата</w:t>
      </w:r>
      <w:r w:rsidR="00384028">
        <w:rPr>
          <w:noProof/>
          <w:sz w:val="23"/>
          <w:szCs w:val="23"/>
          <w:lang w:val="bg-BG"/>
        </w:rPr>
        <w:t xml:space="preserve"> на звука“ за избраният говорен бутон</w:t>
      </w:r>
      <w:r w:rsidRPr="00012441">
        <w:rPr>
          <w:noProof/>
          <w:lang w:val="bg-BG"/>
        </w:rPr>
        <w:t>.</w:t>
      </w:r>
    </w:p>
    <w:p w:rsidR="007E5E64" w:rsidRPr="00012441" w:rsidRDefault="005C44A9" w:rsidP="00AF124B">
      <w:pPr>
        <w:pStyle w:val="ListParagraph"/>
        <w:numPr>
          <w:ilvl w:val="0"/>
          <w:numId w:val="44"/>
        </w:numPr>
        <w:jc w:val="both"/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Вече можете да използвате говорен бутон 1 за увеличаване на силата на звука, а говорен бутон 2 за намаляне на силата на звука</w:t>
      </w:r>
      <w:r w:rsidR="00834219" w:rsidRPr="00012441">
        <w:rPr>
          <w:noProof/>
          <w:lang w:val="bg-BG"/>
        </w:rPr>
        <w:t>.</w:t>
      </w:r>
      <w:r w:rsidR="007E5E64" w:rsidRPr="00012441">
        <w:rPr>
          <w:noProof/>
          <w:lang w:val="bg-BG"/>
        </w:rPr>
        <w:t xml:space="preserve"> </w:t>
      </w:r>
      <w:r w:rsidR="007E5E64" w:rsidRPr="00012441">
        <w:rPr>
          <w:noProof/>
          <w:lang w:val="bg-BG"/>
        </w:rPr>
        <w:br/>
      </w:r>
      <w:r w:rsidRPr="00012441">
        <w:rPr>
          <w:b/>
          <w:i/>
          <w:noProof/>
          <w:sz w:val="23"/>
          <w:szCs w:val="23"/>
          <w:lang w:val="bg-BG"/>
        </w:rPr>
        <w:t>ЗАБЕЛЕЖКА</w:t>
      </w:r>
      <w:r w:rsidR="007E5E64" w:rsidRPr="00012441">
        <w:rPr>
          <w:b/>
          <w:i/>
          <w:noProof/>
          <w:sz w:val="23"/>
          <w:szCs w:val="23"/>
          <w:lang w:val="bg-BG"/>
        </w:rPr>
        <w:t xml:space="preserve">: </w:t>
      </w:r>
      <w:r w:rsidR="00D37C2E" w:rsidRPr="00012441">
        <w:rPr>
          <w:i/>
          <w:noProof/>
          <w:sz w:val="23"/>
          <w:szCs w:val="23"/>
          <w:lang w:val="bg-BG"/>
        </w:rPr>
        <w:t>Много</w:t>
      </w:r>
      <w:r w:rsidRPr="00012441">
        <w:rPr>
          <w:i/>
          <w:noProof/>
          <w:sz w:val="23"/>
          <w:szCs w:val="23"/>
          <w:lang w:val="bg-BG"/>
        </w:rPr>
        <w:t xml:space="preserve">цветният </w:t>
      </w:r>
      <w:r w:rsidR="007E5E64" w:rsidRPr="00012441">
        <w:rPr>
          <w:i/>
          <w:noProof/>
          <w:sz w:val="23"/>
          <w:szCs w:val="23"/>
          <w:lang w:val="bg-BG"/>
        </w:rPr>
        <w:t>LED</w:t>
      </w:r>
      <w:r w:rsidRPr="00012441">
        <w:rPr>
          <w:i/>
          <w:noProof/>
          <w:sz w:val="23"/>
          <w:szCs w:val="23"/>
          <w:lang w:val="bg-BG"/>
        </w:rPr>
        <w:t xml:space="preserve"> индикатор ще мига в червено, ако сте на максимална или минимална сила на звука. През останалото време, ще мига в зелено.</w:t>
      </w:r>
    </w:p>
    <w:p w:rsidR="00834219" w:rsidRPr="00012441" w:rsidRDefault="005C44A9" w:rsidP="00AF124B">
      <w:pPr>
        <w:pStyle w:val="ListParagraph"/>
        <w:numPr>
          <w:ilvl w:val="0"/>
          <w:numId w:val="44"/>
        </w:numPr>
        <w:jc w:val="both"/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Когато достигнете желаната сила на звука, натиснете бутон „Настройки“, за да</w:t>
      </w:r>
      <w:r w:rsidR="00384028">
        <w:rPr>
          <w:noProof/>
          <w:sz w:val="23"/>
          <w:szCs w:val="23"/>
          <w:lang w:val="bg-BG"/>
        </w:rPr>
        <w:t xml:space="preserve"> потвърдите и</w:t>
      </w:r>
      <w:r w:rsidRPr="00012441">
        <w:rPr>
          <w:noProof/>
          <w:sz w:val="23"/>
          <w:szCs w:val="23"/>
          <w:lang w:val="bg-BG"/>
        </w:rPr>
        <w:t xml:space="preserve"> запазите </w:t>
      </w:r>
      <w:r w:rsidR="00384028">
        <w:rPr>
          <w:noProof/>
          <w:sz w:val="23"/>
          <w:szCs w:val="23"/>
          <w:lang w:val="bg-BG"/>
        </w:rPr>
        <w:t>избраната сила на звука</w:t>
      </w:r>
      <w:r w:rsidR="00834219" w:rsidRPr="00012441">
        <w:rPr>
          <w:noProof/>
          <w:lang w:val="bg-BG"/>
        </w:rPr>
        <w:t>.</w:t>
      </w:r>
    </w:p>
    <w:p w:rsidR="00834219" w:rsidRPr="00012441" w:rsidRDefault="00AF124B" w:rsidP="00AF124B">
      <w:pPr>
        <w:jc w:val="both"/>
        <w:rPr>
          <w:noProof/>
          <w:lang w:val="bg-BG"/>
        </w:rPr>
      </w:pPr>
      <w:r w:rsidRPr="00012441">
        <w:rPr>
          <w:b/>
          <w:noProof/>
          <w:lang w:val="bg-BG"/>
        </w:rPr>
        <w:t>Забележка</w:t>
      </w:r>
      <w:r w:rsidR="00834219" w:rsidRPr="00012441">
        <w:rPr>
          <w:b/>
          <w:noProof/>
          <w:lang w:val="bg-BG"/>
        </w:rPr>
        <w:t>:</w:t>
      </w:r>
      <w:r w:rsidR="00834219" w:rsidRPr="00012441">
        <w:rPr>
          <w:noProof/>
          <w:lang w:val="bg-BG"/>
        </w:rPr>
        <w:t xml:space="preserve"> </w:t>
      </w:r>
      <w:r w:rsidRPr="00012441">
        <w:rPr>
          <w:noProof/>
          <w:sz w:val="23"/>
          <w:szCs w:val="23"/>
          <w:lang w:val="bg-BG"/>
        </w:rPr>
        <w:t>Можете да изберете различна сила на звука за всеки говорен бутон.</w:t>
      </w:r>
    </w:p>
    <w:p w:rsidR="00834219" w:rsidRPr="00012441" w:rsidRDefault="00AA7703" w:rsidP="00D346EC">
      <w:pPr>
        <w:pStyle w:val="Heading3"/>
        <w:rPr>
          <w:noProof/>
          <w:lang w:val="bg-BG"/>
        </w:rPr>
      </w:pPr>
      <w:r>
        <w:rPr>
          <w:noProof/>
          <w:lang w:val="bg-BG"/>
        </w:rPr>
        <w:lastRenderedPageBreak/>
        <w:t>Промяна на</w:t>
      </w:r>
      <w:r w:rsidR="00AF124B" w:rsidRPr="00012441">
        <w:rPr>
          <w:noProof/>
          <w:lang w:val="bg-BG"/>
        </w:rPr>
        <w:t xml:space="preserve"> честотата на звука</w:t>
      </w:r>
    </w:p>
    <w:p w:rsidR="00834219" w:rsidRPr="00012441" w:rsidRDefault="00AF124B" w:rsidP="00D346EC">
      <w:pPr>
        <w:rPr>
          <w:noProof/>
          <w:lang w:val="bg-BG"/>
        </w:rPr>
      </w:pPr>
      <w:r w:rsidRPr="00012441">
        <w:rPr>
          <w:noProof/>
          <w:sz w:val="23"/>
          <w:szCs w:val="23"/>
          <w:lang w:val="bg-BG"/>
        </w:rPr>
        <w:t>Можете да настроите честотата на звука индивидуално за всеки от говорните бутони. За да го направите, следвайте тези стъпки</w:t>
      </w:r>
      <w:r w:rsidR="00834219" w:rsidRPr="00012441">
        <w:rPr>
          <w:noProof/>
          <w:lang w:val="bg-BG"/>
        </w:rPr>
        <w:t>:</w:t>
      </w:r>
    </w:p>
    <w:p w:rsidR="00AF124B" w:rsidRPr="00012441" w:rsidRDefault="00AF124B" w:rsidP="00AF124B">
      <w:pPr>
        <w:pStyle w:val="ListParagraph"/>
        <w:numPr>
          <w:ilvl w:val="0"/>
          <w:numId w:val="46"/>
        </w:numPr>
        <w:tabs>
          <w:tab w:val="clear" w:pos="454"/>
        </w:tabs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Натиснете и задръжте бутона „Настройки“.</w:t>
      </w:r>
    </w:p>
    <w:p w:rsidR="00AF124B" w:rsidRPr="00012441" w:rsidRDefault="00AF124B" w:rsidP="00AF124B">
      <w:pPr>
        <w:pStyle w:val="ListParagraph"/>
        <w:numPr>
          <w:ilvl w:val="0"/>
          <w:numId w:val="46"/>
        </w:numPr>
        <w:tabs>
          <w:tab w:val="clear" w:pos="454"/>
        </w:tabs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Докато държите бутона „Настройки“, натиснете и задръжте говорния бутон, </w:t>
      </w:r>
      <w:r w:rsidR="00540D57">
        <w:rPr>
          <w:noProof/>
          <w:sz w:val="23"/>
          <w:szCs w:val="23"/>
          <w:lang w:val="bg-BG"/>
        </w:rPr>
        <w:t xml:space="preserve">на който </w:t>
      </w:r>
      <w:r w:rsidRPr="00012441">
        <w:rPr>
          <w:noProof/>
          <w:sz w:val="23"/>
          <w:szCs w:val="23"/>
          <w:lang w:val="bg-BG"/>
        </w:rPr>
        <w:t>искате да промените</w:t>
      </w:r>
      <w:r w:rsidR="00540D57">
        <w:rPr>
          <w:noProof/>
          <w:sz w:val="23"/>
          <w:szCs w:val="23"/>
          <w:lang w:val="bg-BG"/>
        </w:rPr>
        <w:t xml:space="preserve"> честотата на звука</w:t>
      </w:r>
      <w:r w:rsidRPr="00012441">
        <w:rPr>
          <w:noProof/>
          <w:sz w:val="23"/>
          <w:szCs w:val="23"/>
          <w:lang w:val="bg-BG"/>
        </w:rPr>
        <w:t xml:space="preserve"> (Говорен бутон 1 или Говорен бутон 2).</w:t>
      </w:r>
    </w:p>
    <w:p w:rsidR="00834219" w:rsidRPr="00012441" w:rsidRDefault="00540D57" w:rsidP="00AF124B">
      <w:pPr>
        <w:pStyle w:val="ListParagraph"/>
        <w:numPr>
          <w:ilvl w:val="0"/>
          <w:numId w:val="46"/>
        </w:numPr>
        <w:jc w:val="both"/>
        <w:rPr>
          <w:noProof/>
          <w:sz w:val="23"/>
          <w:szCs w:val="23"/>
          <w:lang w:val="bg-BG"/>
        </w:rPr>
      </w:pPr>
      <w:r>
        <w:rPr>
          <w:noProof/>
          <w:sz w:val="23"/>
          <w:szCs w:val="23"/>
          <w:lang w:val="bg-BG"/>
        </w:rPr>
        <w:t>Зад</w:t>
      </w:r>
      <w:r w:rsidR="00AF124B" w:rsidRPr="00012441">
        <w:rPr>
          <w:noProof/>
          <w:sz w:val="23"/>
          <w:szCs w:val="23"/>
          <w:lang w:val="bg-BG"/>
        </w:rPr>
        <w:t xml:space="preserve">ръжте и двата бутона натиснати. </w:t>
      </w:r>
      <w:r w:rsidR="00D37C2E" w:rsidRPr="00012441">
        <w:rPr>
          <w:noProof/>
          <w:sz w:val="23"/>
          <w:szCs w:val="23"/>
          <w:lang w:val="bg-BG"/>
        </w:rPr>
        <w:t>Много</w:t>
      </w:r>
      <w:r w:rsidR="00AF124B" w:rsidRPr="00012441">
        <w:rPr>
          <w:noProof/>
          <w:sz w:val="23"/>
          <w:szCs w:val="23"/>
          <w:lang w:val="bg-BG"/>
        </w:rPr>
        <w:t xml:space="preserve">цветният </w:t>
      </w:r>
      <w:r w:rsidR="007E5E64" w:rsidRPr="00012441">
        <w:rPr>
          <w:noProof/>
          <w:sz w:val="23"/>
          <w:szCs w:val="23"/>
          <w:lang w:val="bg-BG"/>
        </w:rPr>
        <w:t>LED</w:t>
      </w:r>
      <w:r w:rsidR="00AF124B" w:rsidRPr="00012441">
        <w:rPr>
          <w:noProof/>
          <w:sz w:val="23"/>
          <w:szCs w:val="23"/>
          <w:lang w:val="bg-BG"/>
        </w:rPr>
        <w:t xml:space="preserve"> индикатор ще започне да мига в червено.</w:t>
      </w:r>
    </w:p>
    <w:p w:rsidR="00834219" w:rsidRPr="00012441" w:rsidRDefault="00AF124B" w:rsidP="00AF124B">
      <w:pPr>
        <w:pStyle w:val="ListParagraph"/>
        <w:numPr>
          <w:ilvl w:val="0"/>
          <w:numId w:val="46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След няколко секунди устройството ще започне да вибрира самостоятелно, тогава пуснете всички бутони. Устройството е в режим „Настройки на честотата на звука“ за </w:t>
      </w:r>
      <w:r w:rsidR="00540D57">
        <w:rPr>
          <w:noProof/>
          <w:sz w:val="23"/>
          <w:szCs w:val="23"/>
          <w:lang w:val="bg-BG"/>
        </w:rPr>
        <w:t>избраният</w:t>
      </w:r>
      <w:r w:rsidRPr="00012441">
        <w:rPr>
          <w:noProof/>
          <w:sz w:val="23"/>
          <w:szCs w:val="23"/>
          <w:lang w:val="bg-BG"/>
        </w:rPr>
        <w:t xml:space="preserve"> говорен бутон.</w:t>
      </w:r>
    </w:p>
    <w:p w:rsidR="00624A6A" w:rsidRDefault="00624A6A" w:rsidP="00AF124B">
      <w:pPr>
        <w:pStyle w:val="ListParagraph"/>
        <w:numPr>
          <w:ilvl w:val="0"/>
          <w:numId w:val="46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Вече можете да използвате говорен бутон 1 за увеличаване на честотата на звука, а говорен бутон 2 за намаляне на честотата на звука</w:t>
      </w:r>
    </w:p>
    <w:p w:rsidR="00624A6A" w:rsidRPr="00624A6A" w:rsidRDefault="00624A6A" w:rsidP="00624A6A">
      <w:pPr>
        <w:jc w:val="both"/>
        <w:rPr>
          <w:i/>
          <w:noProof/>
          <w:sz w:val="23"/>
          <w:szCs w:val="23"/>
          <w:lang w:val="bg-BG"/>
        </w:rPr>
      </w:pPr>
      <w:r w:rsidRPr="00624A6A">
        <w:rPr>
          <w:b/>
          <w:i/>
          <w:noProof/>
          <w:sz w:val="23"/>
          <w:szCs w:val="23"/>
          <w:lang w:val="bg-BG"/>
        </w:rPr>
        <w:t xml:space="preserve">ЗАБЕЛЕЖКА: </w:t>
      </w:r>
      <w:r w:rsidRPr="00624A6A">
        <w:rPr>
          <w:i/>
          <w:noProof/>
          <w:sz w:val="23"/>
          <w:szCs w:val="23"/>
          <w:lang w:val="bg-BG"/>
        </w:rPr>
        <w:t>Многоцветният LED индикатор ще мига в червено, ако сте на максимална или минимална честота на звука. През останалото време, ще мига в зелено.</w:t>
      </w:r>
    </w:p>
    <w:p w:rsidR="007E5E64" w:rsidRPr="00624A6A" w:rsidRDefault="00624A6A" w:rsidP="00624A6A">
      <w:pPr>
        <w:pStyle w:val="ListParagraph"/>
        <w:numPr>
          <w:ilvl w:val="0"/>
          <w:numId w:val="46"/>
        </w:numPr>
        <w:tabs>
          <w:tab w:val="clear" w:pos="454"/>
        </w:tabs>
        <w:jc w:val="both"/>
        <w:rPr>
          <w:noProof/>
          <w:sz w:val="23"/>
          <w:szCs w:val="23"/>
          <w:lang w:val="bg-BG"/>
        </w:rPr>
      </w:pPr>
      <w:r w:rsidRPr="00624A6A">
        <w:rPr>
          <w:noProof/>
          <w:sz w:val="23"/>
          <w:szCs w:val="23"/>
          <w:lang w:val="bg-BG"/>
        </w:rPr>
        <w:t>Когато достигнете желаната честота на звука, натиснете бутон „Настройки“, за да потвърдите и запазите избраната честота</w:t>
      </w:r>
    </w:p>
    <w:p w:rsidR="00D37C2E" w:rsidRPr="00012441" w:rsidRDefault="00D37C2E" w:rsidP="00D37C2E">
      <w:pPr>
        <w:rPr>
          <w:i/>
          <w:noProof/>
          <w:sz w:val="23"/>
          <w:szCs w:val="23"/>
          <w:lang w:val="bg-BG"/>
        </w:rPr>
      </w:pPr>
      <w:r w:rsidRPr="00012441">
        <w:rPr>
          <w:b/>
          <w:i/>
          <w:noProof/>
          <w:sz w:val="23"/>
          <w:szCs w:val="23"/>
          <w:lang w:val="bg-BG"/>
        </w:rPr>
        <w:t>ЗАБЕЛЕЖКА:</w:t>
      </w:r>
      <w:r w:rsidRPr="00012441">
        <w:rPr>
          <w:i/>
          <w:noProof/>
          <w:sz w:val="23"/>
          <w:szCs w:val="23"/>
          <w:lang w:val="bg-BG"/>
        </w:rPr>
        <w:t xml:space="preserve"> Можете да изберете различна честота на звука за всеки говорен бутон.</w:t>
      </w:r>
    </w:p>
    <w:p w:rsidR="00834219" w:rsidRPr="00012441" w:rsidRDefault="001C6358" w:rsidP="00D37C2E">
      <w:pPr>
        <w:pStyle w:val="Heading3"/>
        <w:tabs>
          <w:tab w:val="clear" w:pos="454"/>
        </w:tabs>
        <w:ind w:left="360"/>
        <w:rPr>
          <w:noProof/>
          <w:szCs w:val="28"/>
          <w:lang w:val="bg-BG"/>
        </w:rPr>
      </w:pPr>
      <w:r w:rsidRPr="00012441">
        <w:rPr>
          <w:noProof/>
          <w:lang w:val="bg-BG"/>
        </w:rPr>
        <w:t xml:space="preserve"> </w:t>
      </w:r>
      <w:r w:rsidR="00D37C2E" w:rsidRPr="00012441">
        <w:rPr>
          <w:noProof/>
          <w:szCs w:val="28"/>
          <w:lang w:val="bg-BG"/>
        </w:rPr>
        <w:t>Как се възстановяват фабричните настройки</w:t>
      </w:r>
    </w:p>
    <w:p w:rsidR="00D37C2E" w:rsidRPr="00012441" w:rsidRDefault="00D37C2E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Ако искате да възстановите фабричните настройки за звук и честота на вашия електроларинкс, следвайте тези стъпки:</w:t>
      </w:r>
    </w:p>
    <w:p w:rsidR="00834219" w:rsidRPr="00012441" w:rsidRDefault="00D37C2E" w:rsidP="00012441">
      <w:pPr>
        <w:pStyle w:val="ListParagraph"/>
        <w:numPr>
          <w:ilvl w:val="0"/>
          <w:numId w:val="47"/>
        </w:numPr>
        <w:tabs>
          <w:tab w:val="clear" w:pos="454"/>
        </w:tabs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Натиснете и задръжте всички бутони на устройството едновременно (Говорен бутон 1, Говорен бутон 2 и бутон „Настройки“).</w:t>
      </w:r>
    </w:p>
    <w:p w:rsidR="00834219" w:rsidRPr="00012441" w:rsidRDefault="00D37C2E" w:rsidP="00012441">
      <w:pPr>
        <w:pStyle w:val="ListParagraph"/>
        <w:numPr>
          <w:ilvl w:val="0"/>
          <w:numId w:val="47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Многоцветният</w:t>
      </w:r>
      <w:r w:rsidR="00834219" w:rsidRPr="00012441">
        <w:rPr>
          <w:noProof/>
          <w:sz w:val="23"/>
          <w:szCs w:val="23"/>
          <w:lang w:val="bg-BG"/>
        </w:rPr>
        <w:t xml:space="preserve"> LED </w:t>
      </w:r>
      <w:r w:rsidRPr="00012441">
        <w:rPr>
          <w:noProof/>
          <w:sz w:val="23"/>
          <w:szCs w:val="23"/>
          <w:lang w:val="bg-BG"/>
        </w:rPr>
        <w:t xml:space="preserve">индикатор ще започне да </w:t>
      </w:r>
      <w:r w:rsidR="00540D57">
        <w:rPr>
          <w:noProof/>
          <w:sz w:val="23"/>
          <w:szCs w:val="23"/>
          <w:lang w:val="bg-BG"/>
        </w:rPr>
        <w:t>мига</w:t>
      </w:r>
      <w:r w:rsidRPr="00012441">
        <w:rPr>
          <w:noProof/>
          <w:sz w:val="23"/>
          <w:szCs w:val="23"/>
          <w:lang w:val="bg-BG"/>
        </w:rPr>
        <w:t xml:space="preserve"> в синьо. Продължавайте да държите бутоните натиснати, докато светлината не се </w:t>
      </w:r>
      <w:r w:rsidR="00540D57">
        <w:rPr>
          <w:noProof/>
          <w:sz w:val="23"/>
          <w:szCs w:val="23"/>
          <w:lang w:val="bg-BG"/>
        </w:rPr>
        <w:t>промени от синя в</w:t>
      </w:r>
      <w:r w:rsidRPr="00012441">
        <w:rPr>
          <w:noProof/>
          <w:sz w:val="23"/>
          <w:szCs w:val="23"/>
          <w:lang w:val="bg-BG"/>
        </w:rPr>
        <w:t xml:space="preserve"> бяла.</w:t>
      </w:r>
    </w:p>
    <w:p w:rsidR="00834219" w:rsidRPr="00012441" w:rsidRDefault="00D37C2E" w:rsidP="00012441">
      <w:pPr>
        <w:pStyle w:val="ListParagraph"/>
        <w:numPr>
          <w:ilvl w:val="0"/>
          <w:numId w:val="47"/>
        </w:num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Когато светлин</w:t>
      </w:r>
      <w:r w:rsidR="00540D57">
        <w:rPr>
          <w:noProof/>
          <w:sz w:val="23"/>
          <w:szCs w:val="23"/>
          <w:lang w:val="bg-BG"/>
        </w:rPr>
        <w:t>ата стане мигаща бяла</w:t>
      </w:r>
      <w:r w:rsidR="00834219" w:rsidRPr="00012441">
        <w:rPr>
          <w:noProof/>
          <w:sz w:val="23"/>
          <w:szCs w:val="23"/>
          <w:lang w:val="bg-BG"/>
        </w:rPr>
        <w:t>,</w:t>
      </w:r>
      <w:r w:rsidRPr="00012441">
        <w:rPr>
          <w:noProof/>
          <w:sz w:val="23"/>
          <w:szCs w:val="23"/>
          <w:lang w:val="bg-BG"/>
        </w:rPr>
        <w:t xml:space="preserve"> освободете всички бутони и изчакайте 3-4 секунди. Фабричните настройки</w:t>
      </w:r>
      <w:r w:rsidR="00540D57">
        <w:rPr>
          <w:noProof/>
          <w:sz w:val="23"/>
          <w:szCs w:val="23"/>
          <w:lang w:val="bg-BG"/>
        </w:rPr>
        <w:t xml:space="preserve"> вече</w:t>
      </w:r>
      <w:r w:rsidRPr="00012441">
        <w:rPr>
          <w:noProof/>
          <w:sz w:val="23"/>
          <w:szCs w:val="23"/>
          <w:lang w:val="bg-BG"/>
        </w:rPr>
        <w:t xml:space="preserve"> са възстановени.</w:t>
      </w:r>
    </w:p>
    <w:p w:rsidR="00834219" w:rsidRPr="00012441" w:rsidRDefault="00D37C2E" w:rsidP="00D346EC">
      <w:pPr>
        <w:pStyle w:val="Heading1"/>
        <w:rPr>
          <w:noProof/>
          <w:lang w:val="bg-BG"/>
        </w:rPr>
      </w:pPr>
      <w:r w:rsidRPr="00012441">
        <w:rPr>
          <w:noProof/>
          <w:lang w:val="bg-BG"/>
        </w:rPr>
        <w:lastRenderedPageBreak/>
        <w:t>Батерия</w:t>
      </w:r>
    </w:p>
    <w:p w:rsidR="00834219" w:rsidRPr="00012441" w:rsidRDefault="001C6358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 xml:space="preserve"> </w:t>
      </w:r>
      <w:r w:rsidR="00D37C2E" w:rsidRPr="00012441">
        <w:rPr>
          <w:noProof/>
          <w:lang w:val="bg-BG"/>
        </w:rPr>
        <w:t>Проверка нивото на заряд</w:t>
      </w:r>
    </w:p>
    <w:p w:rsidR="00834219" w:rsidRPr="00012441" w:rsidRDefault="00D37C2E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Докато устройството е включен</w:t>
      </w:r>
      <w:r w:rsidR="00540D57">
        <w:rPr>
          <w:noProof/>
          <w:sz w:val="23"/>
          <w:szCs w:val="23"/>
          <w:lang w:val="bg-BG"/>
        </w:rPr>
        <w:t xml:space="preserve">о, натиснете и задръжте бутон </w:t>
      </w:r>
      <w:r w:rsidRPr="00012441">
        <w:rPr>
          <w:noProof/>
          <w:sz w:val="23"/>
          <w:szCs w:val="23"/>
          <w:lang w:val="bg-BG"/>
        </w:rPr>
        <w:t xml:space="preserve">„Настройки“. Многоцветният LED индикатор ще </w:t>
      </w:r>
      <w:r w:rsidR="00540D57">
        <w:rPr>
          <w:noProof/>
          <w:sz w:val="23"/>
          <w:szCs w:val="23"/>
          <w:lang w:val="bg-BG"/>
        </w:rPr>
        <w:t>мига</w:t>
      </w:r>
      <w:r w:rsidRPr="00012441">
        <w:rPr>
          <w:noProof/>
          <w:sz w:val="23"/>
          <w:szCs w:val="23"/>
          <w:lang w:val="bg-BG"/>
        </w:rPr>
        <w:t xml:space="preserve"> в различен цвят в зависимост от </w:t>
      </w:r>
      <w:r w:rsidR="00412781">
        <w:rPr>
          <w:noProof/>
          <w:sz w:val="23"/>
          <w:szCs w:val="23"/>
          <w:lang w:val="bg-BG"/>
        </w:rPr>
        <w:t>нивото на заряд</w:t>
      </w:r>
      <w:r w:rsidRPr="00012441">
        <w:rPr>
          <w:noProof/>
          <w:sz w:val="23"/>
          <w:szCs w:val="23"/>
          <w:lang w:val="bg-BG"/>
        </w:rPr>
        <w:t>:</w:t>
      </w:r>
      <w:r w:rsidR="00834219" w:rsidRPr="00012441">
        <w:rPr>
          <w:noProof/>
          <w:sz w:val="23"/>
          <w:szCs w:val="23"/>
          <w:lang w:val="bg-BG"/>
        </w:rPr>
        <w:t xml:space="preserve"> </w:t>
      </w:r>
    </w:p>
    <w:p w:rsidR="00834219" w:rsidRPr="00012441" w:rsidRDefault="00D37C2E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Зелен</w:t>
      </w:r>
      <w:r w:rsidR="00834219" w:rsidRPr="00012441">
        <w:rPr>
          <w:noProof/>
          <w:sz w:val="23"/>
          <w:szCs w:val="23"/>
          <w:lang w:val="bg-BG"/>
        </w:rPr>
        <w:t xml:space="preserve"> – </w:t>
      </w:r>
      <w:r w:rsidRPr="00012441">
        <w:rPr>
          <w:noProof/>
          <w:sz w:val="23"/>
          <w:szCs w:val="23"/>
          <w:lang w:val="bg-BG"/>
        </w:rPr>
        <w:t xml:space="preserve">Батерията е заредена </w:t>
      </w:r>
      <w:r w:rsidR="00834219" w:rsidRPr="00012441">
        <w:rPr>
          <w:noProof/>
          <w:sz w:val="23"/>
          <w:szCs w:val="23"/>
          <w:lang w:val="bg-BG"/>
        </w:rPr>
        <w:t>(50% - 100%)</w:t>
      </w:r>
    </w:p>
    <w:p w:rsidR="00834219" w:rsidRPr="00012441" w:rsidRDefault="00D37C2E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Жълт</w:t>
      </w:r>
      <w:r w:rsidR="007E5E64" w:rsidRPr="00012441">
        <w:rPr>
          <w:noProof/>
          <w:sz w:val="23"/>
          <w:szCs w:val="23"/>
          <w:lang w:val="bg-BG"/>
        </w:rPr>
        <w:t xml:space="preserve"> – </w:t>
      </w:r>
      <w:r w:rsidRPr="00012441">
        <w:rPr>
          <w:noProof/>
          <w:sz w:val="23"/>
          <w:szCs w:val="23"/>
          <w:lang w:val="bg-BG"/>
        </w:rPr>
        <w:t>Батерията е заредена дополовина</w:t>
      </w:r>
      <w:r w:rsidR="007E5E64" w:rsidRPr="00012441">
        <w:rPr>
          <w:noProof/>
          <w:sz w:val="23"/>
          <w:szCs w:val="23"/>
          <w:lang w:val="bg-BG"/>
        </w:rPr>
        <w:t xml:space="preserve"> (25</w:t>
      </w:r>
      <w:r w:rsidR="00834219" w:rsidRPr="00012441">
        <w:rPr>
          <w:noProof/>
          <w:sz w:val="23"/>
          <w:szCs w:val="23"/>
          <w:lang w:val="bg-BG"/>
        </w:rPr>
        <w:t>% - 50%)</w:t>
      </w:r>
    </w:p>
    <w:p w:rsidR="00834219" w:rsidRPr="00012441" w:rsidRDefault="00D37C2E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Червен</w:t>
      </w:r>
      <w:r w:rsidR="00F5536C" w:rsidRPr="00012441">
        <w:rPr>
          <w:noProof/>
          <w:sz w:val="23"/>
          <w:szCs w:val="23"/>
          <w:lang w:val="bg-BG"/>
        </w:rPr>
        <w:t xml:space="preserve"> – </w:t>
      </w:r>
      <w:r w:rsidRPr="00012441">
        <w:rPr>
          <w:noProof/>
          <w:sz w:val="23"/>
          <w:szCs w:val="23"/>
          <w:lang w:val="bg-BG"/>
        </w:rPr>
        <w:t>Батерията е под</w:t>
      </w:r>
      <w:r w:rsidR="00F5536C" w:rsidRPr="00012441">
        <w:rPr>
          <w:noProof/>
          <w:sz w:val="23"/>
          <w:szCs w:val="23"/>
          <w:lang w:val="bg-BG"/>
        </w:rPr>
        <w:t xml:space="preserve"> 25</w:t>
      </w:r>
      <w:r w:rsidR="00727000" w:rsidRPr="00012441">
        <w:rPr>
          <w:noProof/>
          <w:sz w:val="23"/>
          <w:szCs w:val="23"/>
          <w:lang w:val="bg-BG"/>
        </w:rPr>
        <w:t>%. Многоцветният</w:t>
      </w:r>
      <w:r w:rsidR="00834219" w:rsidRPr="00012441">
        <w:rPr>
          <w:noProof/>
          <w:sz w:val="23"/>
          <w:szCs w:val="23"/>
          <w:lang w:val="bg-BG"/>
        </w:rPr>
        <w:t xml:space="preserve"> LED </w:t>
      </w:r>
      <w:r w:rsidR="00727000" w:rsidRPr="00012441">
        <w:rPr>
          <w:noProof/>
          <w:sz w:val="23"/>
          <w:szCs w:val="23"/>
          <w:lang w:val="bg-BG"/>
        </w:rPr>
        <w:t>индикатор ще</w:t>
      </w:r>
      <w:r w:rsidR="00540D57">
        <w:rPr>
          <w:noProof/>
          <w:sz w:val="23"/>
          <w:szCs w:val="23"/>
          <w:lang w:val="bg-BG"/>
        </w:rPr>
        <w:t xml:space="preserve"> </w:t>
      </w:r>
      <w:r w:rsidR="00727000" w:rsidRPr="00012441">
        <w:rPr>
          <w:noProof/>
          <w:sz w:val="23"/>
          <w:szCs w:val="23"/>
          <w:lang w:val="bg-BG"/>
        </w:rPr>
        <w:t xml:space="preserve">продължи да </w:t>
      </w:r>
      <w:r w:rsidR="00540D57">
        <w:rPr>
          <w:noProof/>
          <w:sz w:val="23"/>
          <w:szCs w:val="23"/>
          <w:lang w:val="bg-BG"/>
        </w:rPr>
        <w:t>мига</w:t>
      </w:r>
      <w:r w:rsidR="00727000" w:rsidRPr="00012441">
        <w:rPr>
          <w:noProof/>
          <w:sz w:val="23"/>
          <w:szCs w:val="23"/>
          <w:lang w:val="bg-BG"/>
        </w:rPr>
        <w:t xml:space="preserve"> в червено след всяко натискане на говорен бутон, за да напомни, че</w:t>
      </w:r>
      <w:r w:rsidR="00540D57">
        <w:rPr>
          <w:noProof/>
          <w:sz w:val="23"/>
          <w:szCs w:val="23"/>
          <w:lang w:val="bg-BG"/>
        </w:rPr>
        <w:t xml:space="preserve"> батерията трябва да бъде заредена</w:t>
      </w:r>
      <w:r w:rsidR="00727000" w:rsidRPr="00012441">
        <w:rPr>
          <w:noProof/>
          <w:sz w:val="23"/>
          <w:szCs w:val="23"/>
          <w:lang w:val="bg-BG"/>
        </w:rPr>
        <w:t>.</w:t>
      </w:r>
    </w:p>
    <w:p w:rsidR="00727000" w:rsidRPr="00012441" w:rsidRDefault="00727000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Когато батерията достигне критично ниски степени, устр</w:t>
      </w:r>
      <w:r w:rsidR="00540D57">
        <w:rPr>
          <w:noProof/>
          <w:sz w:val="23"/>
          <w:szCs w:val="23"/>
          <w:lang w:val="bg-BG"/>
        </w:rPr>
        <w:t>ойството ще спре да издава звук</w:t>
      </w:r>
      <w:r w:rsidRPr="00012441">
        <w:rPr>
          <w:noProof/>
          <w:sz w:val="23"/>
          <w:szCs w:val="23"/>
          <w:lang w:val="bg-BG"/>
        </w:rPr>
        <w:t xml:space="preserve"> и многоцветният LED бутон ще </w:t>
      </w:r>
      <w:r w:rsidR="00540D57">
        <w:rPr>
          <w:noProof/>
          <w:sz w:val="23"/>
          <w:szCs w:val="23"/>
          <w:lang w:val="bg-BG"/>
        </w:rPr>
        <w:t>мига</w:t>
      </w:r>
      <w:r w:rsidRPr="00012441">
        <w:rPr>
          <w:noProof/>
          <w:sz w:val="23"/>
          <w:szCs w:val="23"/>
          <w:lang w:val="bg-BG"/>
        </w:rPr>
        <w:t xml:space="preserve"> в червено след всяко натискане на говорните бутони. Това </w:t>
      </w:r>
      <w:r w:rsidR="00540D57">
        <w:rPr>
          <w:noProof/>
          <w:sz w:val="23"/>
          <w:szCs w:val="23"/>
          <w:lang w:val="bg-BG"/>
        </w:rPr>
        <w:t>защитава батерията о</w:t>
      </w:r>
      <w:r w:rsidR="00624A6A">
        <w:rPr>
          <w:noProof/>
          <w:sz w:val="23"/>
          <w:szCs w:val="23"/>
          <w:lang w:val="bg-BG"/>
        </w:rPr>
        <w:t xml:space="preserve">т </w:t>
      </w:r>
      <w:r w:rsidR="00540D57">
        <w:rPr>
          <w:noProof/>
          <w:sz w:val="23"/>
          <w:szCs w:val="23"/>
          <w:lang w:val="bg-BG"/>
        </w:rPr>
        <w:t>и</w:t>
      </w:r>
      <w:r w:rsidR="00624A6A">
        <w:rPr>
          <w:noProof/>
          <w:sz w:val="23"/>
          <w:szCs w:val="23"/>
          <w:lang w:val="bg-BG"/>
        </w:rPr>
        <w:t>зтощаване</w:t>
      </w:r>
      <w:r w:rsidR="00540D57">
        <w:rPr>
          <w:noProof/>
          <w:sz w:val="23"/>
          <w:szCs w:val="23"/>
          <w:lang w:val="bg-BG"/>
        </w:rPr>
        <w:t xml:space="preserve"> под номиналното и напрежение</w:t>
      </w:r>
      <w:r w:rsidR="00624A6A">
        <w:rPr>
          <w:noProof/>
          <w:sz w:val="23"/>
          <w:szCs w:val="23"/>
          <w:lang w:val="bg-BG"/>
        </w:rPr>
        <w:t xml:space="preserve"> и подсигурява нейният по-дълъг живот.</w:t>
      </w:r>
    </w:p>
    <w:p w:rsidR="00834219" w:rsidRPr="00012441" w:rsidRDefault="00834219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b/>
          <w:noProof/>
          <w:sz w:val="23"/>
          <w:szCs w:val="23"/>
          <w:lang w:val="bg-BG"/>
        </w:rPr>
        <w:t>NOTE:</w:t>
      </w:r>
      <w:r w:rsidRPr="00012441">
        <w:rPr>
          <w:noProof/>
          <w:sz w:val="23"/>
          <w:szCs w:val="23"/>
          <w:lang w:val="bg-BG"/>
        </w:rPr>
        <w:t xml:space="preserve"> </w:t>
      </w:r>
      <w:r w:rsidR="00727000" w:rsidRPr="00624A6A">
        <w:rPr>
          <w:noProof/>
          <w:sz w:val="23"/>
          <w:szCs w:val="23"/>
          <w:lang w:val="bg-BG"/>
        </w:rPr>
        <w:t>Моля, зареждайте устройството си, когато</w:t>
      </w:r>
      <w:r w:rsidR="00624A6A" w:rsidRPr="00624A6A">
        <w:rPr>
          <w:noProof/>
          <w:sz w:val="23"/>
          <w:szCs w:val="23"/>
          <w:lang w:val="bg-BG"/>
        </w:rPr>
        <w:t xml:space="preserve"> батерията е под 25%</w:t>
      </w:r>
      <w:r w:rsidR="00727000" w:rsidRPr="00624A6A">
        <w:rPr>
          <w:noProof/>
          <w:sz w:val="23"/>
          <w:szCs w:val="23"/>
          <w:lang w:val="bg-BG"/>
        </w:rPr>
        <w:t xml:space="preserve"> </w:t>
      </w:r>
      <w:r w:rsidR="00624A6A" w:rsidRPr="00624A6A">
        <w:rPr>
          <w:noProof/>
          <w:sz w:val="23"/>
          <w:szCs w:val="23"/>
          <w:lang w:val="bg-BG"/>
        </w:rPr>
        <w:t xml:space="preserve"> и </w:t>
      </w:r>
      <w:r w:rsidR="00727000" w:rsidRPr="00624A6A">
        <w:rPr>
          <w:noProof/>
          <w:sz w:val="23"/>
          <w:szCs w:val="23"/>
          <w:lang w:val="bg-BG"/>
        </w:rPr>
        <w:t xml:space="preserve">многоцветният </w:t>
      </w:r>
      <w:r w:rsidR="00624A6A" w:rsidRPr="00624A6A">
        <w:rPr>
          <w:noProof/>
          <w:sz w:val="23"/>
          <w:szCs w:val="23"/>
        </w:rPr>
        <w:t xml:space="preserve">LED </w:t>
      </w:r>
      <w:r w:rsidR="00727000" w:rsidRPr="00624A6A">
        <w:rPr>
          <w:noProof/>
          <w:sz w:val="23"/>
          <w:szCs w:val="23"/>
          <w:lang w:val="bg-BG"/>
        </w:rPr>
        <w:t xml:space="preserve">индикатор </w:t>
      </w:r>
      <w:r w:rsidR="00624A6A" w:rsidRPr="00624A6A">
        <w:rPr>
          <w:noProof/>
          <w:sz w:val="23"/>
          <w:szCs w:val="23"/>
          <w:lang w:val="bg-BG"/>
        </w:rPr>
        <w:t>мига</w:t>
      </w:r>
      <w:r w:rsidR="00727000" w:rsidRPr="00624A6A">
        <w:rPr>
          <w:noProof/>
          <w:sz w:val="23"/>
          <w:szCs w:val="23"/>
          <w:lang w:val="bg-BG"/>
        </w:rPr>
        <w:t xml:space="preserve"> </w:t>
      </w:r>
      <w:r w:rsidR="00624A6A" w:rsidRPr="00624A6A">
        <w:rPr>
          <w:noProof/>
          <w:sz w:val="23"/>
          <w:szCs w:val="23"/>
          <w:lang w:val="bg-BG"/>
        </w:rPr>
        <w:t xml:space="preserve">в червено. Това ще Ви </w:t>
      </w:r>
      <w:r w:rsidR="00624A6A">
        <w:rPr>
          <w:noProof/>
          <w:sz w:val="23"/>
          <w:szCs w:val="23"/>
          <w:lang w:val="bg-BG"/>
        </w:rPr>
        <w:t xml:space="preserve">гарантира, че винаги </w:t>
      </w:r>
      <w:r w:rsidR="00624A6A" w:rsidRPr="00624A6A">
        <w:rPr>
          <w:noProof/>
          <w:sz w:val="23"/>
          <w:szCs w:val="23"/>
          <w:lang w:val="bg-BG"/>
        </w:rPr>
        <w:t xml:space="preserve">имате достатъчно заряд и </w:t>
      </w:r>
      <w:r w:rsidR="00624A6A">
        <w:rPr>
          <w:noProof/>
          <w:sz w:val="23"/>
          <w:szCs w:val="23"/>
          <w:lang w:val="bg-BG"/>
        </w:rPr>
        <w:t>ще поддържа батерията здрава</w:t>
      </w:r>
      <w:r w:rsidR="00624A6A" w:rsidRPr="00624A6A">
        <w:rPr>
          <w:noProof/>
          <w:sz w:val="23"/>
          <w:szCs w:val="23"/>
          <w:lang w:val="bg-BG"/>
        </w:rPr>
        <w:t>.</w:t>
      </w:r>
    </w:p>
    <w:p w:rsidR="00834219" w:rsidRPr="00624A6A" w:rsidRDefault="001C6358" w:rsidP="00012441">
      <w:pPr>
        <w:pStyle w:val="Heading3"/>
        <w:jc w:val="both"/>
        <w:rPr>
          <w:noProof/>
          <w:szCs w:val="23"/>
          <w:lang w:val="bg-BG"/>
        </w:rPr>
      </w:pPr>
      <w:r w:rsidRPr="00624A6A">
        <w:rPr>
          <w:noProof/>
          <w:szCs w:val="23"/>
          <w:lang w:val="bg-BG"/>
        </w:rPr>
        <w:t xml:space="preserve"> </w:t>
      </w:r>
      <w:r w:rsidR="00727000" w:rsidRPr="00624A6A">
        <w:rPr>
          <w:noProof/>
          <w:szCs w:val="23"/>
          <w:lang w:val="bg-BG"/>
        </w:rPr>
        <w:t>Зареждане на устройството</w:t>
      </w:r>
    </w:p>
    <w:p w:rsidR="007A62A1" w:rsidRPr="00012441" w:rsidRDefault="00727000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Включете предоставеният USB кабел в USB порта на устройството, др</w:t>
      </w:r>
      <w:r w:rsidR="00315E05" w:rsidRPr="00012441">
        <w:rPr>
          <w:noProof/>
          <w:sz w:val="23"/>
          <w:szCs w:val="23"/>
          <w:lang w:val="bg-BG"/>
        </w:rPr>
        <w:t>угия</w:t>
      </w:r>
      <w:r w:rsidR="007B6F17">
        <w:rPr>
          <w:noProof/>
          <w:sz w:val="23"/>
          <w:szCs w:val="23"/>
          <w:lang w:val="bg-BG"/>
        </w:rPr>
        <w:t>т край на кабела свържете към</w:t>
      </w:r>
      <w:r w:rsidR="00315E05" w:rsidRPr="00012441">
        <w:rPr>
          <w:noProof/>
          <w:sz w:val="23"/>
          <w:szCs w:val="23"/>
          <w:lang w:val="bg-BG"/>
        </w:rPr>
        <w:t xml:space="preserve"> зарядното и включете</w:t>
      </w:r>
      <w:r w:rsidR="00412781">
        <w:rPr>
          <w:noProof/>
          <w:sz w:val="23"/>
          <w:szCs w:val="23"/>
          <w:lang w:val="bg-BG"/>
        </w:rPr>
        <w:t xml:space="preserve"> зарядното</w:t>
      </w:r>
      <w:r w:rsidR="00315E05" w:rsidRPr="00012441">
        <w:rPr>
          <w:noProof/>
          <w:sz w:val="23"/>
          <w:szCs w:val="23"/>
          <w:lang w:val="bg-BG"/>
        </w:rPr>
        <w:t xml:space="preserve"> в контакта</w:t>
      </w:r>
      <w:r w:rsidR="00834219" w:rsidRPr="00012441">
        <w:rPr>
          <w:noProof/>
          <w:sz w:val="23"/>
          <w:szCs w:val="23"/>
          <w:lang w:val="bg-BG"/>
        </w:rPr>
        <w:t>.</w:t>
      </w:r>
      <w:r w:rsidR="00412781">
        <w:rPr>
          <w:noProof/>
          <w:sz w:val="23"/>
          <w:szCs w:val="23"/>
          <w:lang w:val="bg-BG"/>
        </w:rPr>
        <w:t xml:space="preserve"> Ще светнат зеленият и червениет </w:t>
      </w:r>
      <w:r w:rsidR="00412781">
        <w:rPr>
          <w:noProof/>
          <w:sz w:val="23"/>
          <w:szCs w:val="23"/>
        </w:rPr>
        <w:t xml:space="preserve">LED </w:t>
      </w:r>
      <w:r w:rsidR="00412781">
        <w:rPr>
          <w:noProof/>
          <w:sz w:val="23"/>
          <w:szCs w:val="23"/>
          <w:lang w:val="bg-BG"/>
        </w:rPr>
        <w:t>индикатори на устройството</w:t>
      </w:r>
      <w:r w:rsidR="007A62A1" w:rsidRPr="00012441">
        <w:rPr>
          <w:noProof/>
          <w:sz w:val="23"/>
          <w:szCs w:val="23"/>
          <w:lang w:val="bg-BG"/>
        </w:rPr>
        <w:t>. Когато Червената светлина изгасне – устройството е напълно заредено.</w:t>
      </w:r>
    </w:p>
    <w:p w:rsidR="007E5E64" w:rsidRPr="00012441" w:rsidRDefault="007A62A1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Имайте предвид, че устройството няма да работи докато се зарежда. </w:t>
      </w:r>
      <w:r w:rsidR="00412781">
        <w:rPr>
          <w:noProof/>
          <w:sz w:val="23"/>
          <w:szCs w:val="23"/>
          <w:lang w:val="bg-BG"/>
        </w:rPr>
        <w:t xml:space="preserve">Това е мярка за безопасност, която предпазва </w:t>
      </w:r>
      <w:r w:rsidRPr="00012441">
        <w:rPr>
          <w:noProof/>
          <w:sz w:val="23"/>
          <w:szCs w:val="23"/>
          <w:lang w:val="bg-BG"/>
        </w:rPr>
        <w:t>устройството от повреда.</w:t>
      </w:r>
    </w:p>
    <w:p w:rsidR="00834219" w:rsidRPr="00012441" w:rsidRDefault="007A62A1" w:rsidP="00D346EC">
      <w:pPr>
        <w:pStyle w:val="Heading1"/>
        <w:rPr>
          <w:noProof/>
          <w:lang w:val="bg-BG"/>
        </w:rPr>
      </w:pPr>
      <w:r w:rsidRPr="00012441">
        <w:rPr>
          <w:noProof/>
          <w:lang w:val="bg-BG"/>
        </w:rPr>
        <w:t>Грижа за устройството</w:t>
      </w:r>
      <w:r w:rsidR="00834219" w:rsidRPr="00012441">
        <w:rPr>
          <w:noProof/>
          <w:lang w:val="bg-BG"/>
        </w:rPr>
        <w:t xml:space="preserve"> </w:t>
      </w:r>
    </w:p>
    <w:p w:rsidR="00834219" w:rsidRPr="00012441" w:rsidRDefault="00834219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 xml:space="preserve">    </w:t>
      </w:r>
      <w:r w:rsidR="007A62A1" w:rsidRPr="00012441">
        <w:rPr>
          <w:noProof/>
          <w:lang w:val="bg-BG"/>
        </w:rPr>
        <w:t>Почистване</w:t>
      </w:r>
      <w:r w:rsidR="00412781">
        <w:rPr>
          <w:noProof/>
          <w:lang w:val="bg-BG"/>
        </w:rPr>
        <w:t xml:space="preserve"> на устройството</w:t>
      </w:r>
    </w:p>
    <w:p w:rsidR="00834219" w:rsidRPr="00012441" w:rsidRDefault="007A62A1" w:rsidP="007A62A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За почистване на устройството използвайте мека</w:t>
      </w:r>
      <w:r w:rsidR="00412781">
        <w:rPr>
          <w:noProof/>
          <w:sz w:val="23"/>
          <w:szCs w:val="23"/>
          <w:lang w:val="bg-BG"/>
        </w:rPr>
        <w:t xml:space="preserve"> памучна</w:t>
      </w:r>
      <w:r w:rsidRPr="00012441">
        <w:rPr>
          <w:noProof/>
          <w:sz w:val="23"/>
          <w:szCs w:val="23"/>
          <w:lang w:val="bg-BG"/>
        </w:rPr>
        <w:t xml:space="preserve"> или микроф</w:t>
      </w:r>
      <w:r w:rsidR="0028409A">
        <w:rPr>
          <w:noProof/>
          <w:sz w:val="23"/>
          <w:szCs w:val="23"/>
          <w:lang w:val="bg-BG"/>
        </w:rPr>
        <w:t>ибърна кърпа, напоена</w:t>
      </w:r>
      <w:r w:rsidRPr="00012441">
        <w:rPr>
          <w:noProof/>
          <w:sz w:val="23"/>
          <w:szCs w:val="23"/>
          <w:lang w:val="bg-BG"/>
        </w:rPr>
        <w:t xml:space="preserve"> с</w:t>
      </w:r>
      <w:r w:rsidR="0028409A">
        <w:rPr>
          <w:noProof/>
          <w:sz w:val="23"/>
          <w:szCs w:val="23"/>
          <w:lang w:val="bg-BG"/>
        </w:rPr>
        <w:t xml:space="preserve"> много малко</w:t>
      </w:r>
      <w:r w:rsidRPr="00012441">
        <w:rPr>
          <w:noProof/>
          <w:sz w:val="23"/>
          <w:szCs w:val="23"/>
          <w:lang w:val="bg-BG"/>
        </w:rPr>
        <w:t xml:space="preserve"> вода или препарат за почистване на прозорци. Внимателно почистете повърхността на </w:t>
      </w:r>
      <w:r w:rsidRPr="00012441">
        <w:rPr>
          <w:noProof/>
          <w:sz w:val="23"/>
          <w:szCs w:val="23"/>
          <w:lang w:val="bg-BG"/>
        </w:rPr>
        <w:lastRenderedPageBreak/>
        <w:t xml:space="preserve">устройството. Не оставяйте апарата дълго време изложено на директна слънчева светлина. Това може да </w:t>
      </w:r>
      <w:r w:rsidR="0028409A">
        <w:rPr>
          <w:noProof/>
          <w:sz w:val="23"/>
          <w:szCs w:val="23"/>
          <w:lang w:val="bg-BG"/>
        </w:rPr>
        <w:t>съкрати</w:t>
      </w:r>
      <w:r w:rsidRPr="00012441">
        <w:rPr>
          <w:noProof/>
          <w:sz w:val="23"/>
          <w:szCs w:val="23"/>
          <w:lang w:val="bg-BG"/>
        </w:rPr>
        <w:t xml:space="preserve"> живота на </w:t>
      </w:r>
      <w:r w:rsidRPr="00244A77">
        <w:rPr>
          <w:noProof/>
          <w:sz w:val="23"/>
          <w:szCs w:val="23"/>
          <w:lang w:val="bg-BG"/>
        </w:rPr>
        <w:t>вградената</w:t>
      </w:r>
      <w:r w:rsidRPr="00012441">
        <w:rPr>
          <w:noProof/>
          <w:sz w:val="23"/>
          <w:szCs w:val="23"/>
          <w:lang w:val="bg-BG"/>
        </w:rPr>
        <w:t xml:space="preserve"> батерия.</w:t>
      </w:r>
    </w:p>
    <w:p w:rsidR="00834219" w:rsidRPr="00012441" w:rsidRDefault="007A62A1" w:rsidP="00D346EC">
      <w:pPr>
        <w:pStyle w:val="Heading1"/>
        <w:rPr>
          <w:noProof/>
          <w:lang w:val="bg-BG"/>
        </w:rPr>
      </w:pPr>
      <w:r w:rsidRPr="00012441">
        <w:rPr>
          <w:noProof/>
          <w:lang w:val="bg-BG"/>
        </w:rPr>
        <w:t>Информация</w:t>
      </w:r>
    </w:p>
    <w:p w:rsidR="00834219" w:rsidRPr="00012441" w:rsidRDefault="001C6358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 xml:space="preserve"> </w:t>
      </w:r>
      <w:r w:rsidR="007A62A1" w:rsidRPr="00012441">
        <w:rPr>
          <w:noProof/>
          <w:lang w:val="bg-BG"/>
        </w:rPr>
        <w:t>Предупреждения</w:t>
      </w:r>
    </w:p>
    <w:p w:rsidR="007A62A1" w:rsidRPr="00012441" w:rsidRDefault="00834219" w:rsidP="00012441">
      <w:pPr>
        <w:jc w:val="both"/>
        <w:rPr>
          <w:b/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•</w:t>
      </w:r>
      <w:r w:rsidRPr="00012441">
        <w:rPr>
          <w:noProof/>
          <w:sz w:val="23"/>
          <w:szCs w:val="23"/>
          <w:lang w:val="bg-BG"/>
        </w:rPr>
        <w:tab/>
      </w:r>
      <w:r w:rsidR="007A62A1" w:rsidRPr="00012441">
        <w:rPr>
          <w:b/>
          <w:noProof/>
          <w:sz w:val="23"/>
          <w:szCs w:val="23"/>
          <w:lang w:val="bg-BG"/>
        </w:rPr>
        <w:t xml:space="preserve">Не потапяйте </w:t>
      </w:r>
      <w:r w:rsidR="0028409A">
        <w:rPr>
          <w:b/>
          <w:noProof/>
          <w:sz w:val="23"/>
          <w:szCs w:val="23"/>
          <w:lang w:val="bg-BG"/>
        </w:rPr>
        <w:t>устройството</w:t>
      </w:r>
      <w:r w:rsidR="007A62A1" w:rsidRPr="00012441">
        <w:rPr>
          <w:b/>
          <w:noProof/>
          <w:sz w:val="23"/>
          <w:szCs w:val="23"/>
          <w:lang w:val="bg-BG"/>
        </w:rPr>
        <w:t xml:space="preserve"> под вода. </w:t>
      </w:r>
      <w:r w:rsidR="007A62A1" w:rsidRPr="00012441">
        <w:rPr>
          <w:noProof/>
          <w:sz w:val="23"/>
          <w:szCs w:val="23"/>
          <w:lang w:val="bg-BG"/>
        </w:rPr>
        <w:t>Не</w:t>
      </w:r>
      <w:r w:rsidR="0028409A">
        <w:rPr>
          <w:noProof/>
          <w:sz w:val="23"/>
          <w:szCs w:val="23"/>
          <w:lang w:val="bg-BG"/>
        </w:rPr>
        <w:t xml:space="preserve"> го поставяйте под течаща вода. </w:t>
      </w:r>
      <w:r w:rsidR="007A62A1" w:rsidRPr="00012441">
        <w:rPr>
          <w:noProof/>
          <w:sz w:val="23"/>
          <w:szCs w:val="23"/>
          <w:lang w:val="bg-BG"/>
        </w:rPr>
        <w:t xml:space="preserve">Това </w:t>
      </w:r>
      <w:r w:rsidR="0028409A">
        <w:rPr>
          <w:noProof/>
          <w:sz w:val="23"/>
          <w:szCs w:val="23"/>
          <w:lang w:val="bg-BG"/>
        </w:rPr>
        <w:t>ще</w:t>
      </w:r>
      <w:r w:rsidR="007A62A1" w:rsidRPr="00012441">
        <w:rPr>
          <w:noProof/>
          <w:sz w:val="23"/>
          <w:szCs w:val="23"/>
          <w:lang w:val="bg-BG"/>
        </w:rPr>
        <w:t xml:space="preserve"> нанесе сериозни </w:t>
      </w:r>
      <w:r w:rsidR="0028409A">
        <w:rPr>
          <w:noProof/>
          <w:sz w:val="23"/>
          <w:szCs w:val="23"/>
          <w:lang w:val="bg-BG"/>
        </w:rPr>
        <w:t>по</w:t>
      </w:r>
      <w:r w:rsidR="007A62A1" w:rsidRPr="00012441">
        <w:rPr>
          <w:noProof/>
          <w:sz w:val="23"/>
          <w:szCs w:val="23"/>
          <w:lang w:val="bg-BG"/>
        </w:rPr>
        <w:t>вреди на устройството.</w:t>
      </w:r>
    </w:p>
    <w:p w:rsidR="00012441" w:rsidRPr="00012441" w:rsidRDefault="00834219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•</w:t>
      </w:r>
      <w:r w:rsidRPr="00012441">
        <w:rPr>
          <w:noProof/>
          <w:sz w:val="23"/>
          <w:szCs w:val="23"/>
          <w:lang w:val="bg-BG"/>
        </w:rPr>
        <w:tab/>
      </w:r>
      <w:r w:rsidR="007A62A1" w:rsidRPr="0028409A">
        <w:rPr>
          <w:b/>
          <w:noProof/>
          <w:sz w:val="23"/>
          <w:szCs w:val="23"/>
          <w:lang w:val="bg-BG"/>
        </w:rPr>
        <w:t>Н</w:t>
      </w:r>
      <w:r w:rsidR="00012441" w:rsidRPr="0028409A">
        <w:rPr>
          <w:b/>
          <w:noProof/>
          <w:sz w:val="23"/>
          <w:szCs w:val="23"/>
          <w:lang w:val="bg-BG"/>
        </w:rPr>
        <w:t>е се опитвайте да</w:t>
      </w:r>
      <w:r w:rsidR="0028409A" w:rsidRPr="0028409A">
        <w:rPr>
          <w:b/>
          <w:noProof/>
          <w:sz w:val="23"/>
          <w:szCs w:val="23"/>
          <w:lang w:val="bg-BG"/>
        </w:rPr>
        <w:t xml:space="preserve"> разглобявате</w:t>
      </w:r>
      <w:r w:rsidR="00012441" w:rsidRPr="0028409A">
        <w:rPr>
          <w:b/>
          <w:noProof/>
          <w:sz w:val="23"/>
          <w:szCs w:val="23"/>
          <w:lang w:val="bg-BG"/>
        </w:rPr>
        <w:t xml:space="preserve"> устройството</w:t>
      </w:r>
      <w:r w:rsidR="00012441" w:rsidRPr="00012441">
        <w:rPr>
          <w:noProof/>
          <w:sz w:val="23"/>
          <w:szCs w:val="23"/>
          <w:lang w:val="bg-BG"/>
        </w:rPr>
        <w:t xml:space="preserve"> под никакви обстоятелства. Това ще наруши гаранцията на устройството.</w:t>
      </w:r>
    </w:p>
    <w:p w:rsidR="00834219" w:rsidRPr="00012441" w:rsidRDefault="00834219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•</w:t>
      </w:r>
      <w:r w:rsidRPr="00012441">
        <w:rPr>
          <w:noProof/>
          <w:sz w:val="23"/>
          <w:szCs w:val="23"/>
          <w:lang w:val="bg-BG"/>
        </w:rPr>
        <w:tab/>
      </w:r>
      <w:r w:rsidR="00012441" w:rsidRPr="00012441">
        <w:rPr>
          <w:b/>
          <w:noProof/>
          <w:sz w:val="23"/>
          <w:szCs w:val="23"/>
          <w:lang w:val="bg-BG"/>
        </w:rPr>
        <w:t xml:space="preserve">Не използвайте зарядни устройства и кабели </w:t>
      </w:r>
      <w:r w:rsidR="00012441" w:rsidRPr="00012441">
        <w:rPr>
          <w:noProof/>
          <w:sz w:val="23"/>
          <w:szCs w:val="23"/>
          <w:lang w:val="bg-BG"/>
        </w:rPr>
        <w:t>различни от предоставените в кутията. Употребата на друго зарядно</w:t>
      </w:r>
      <w:r w:rsidR="0028409A">
        <w:rPr>
          <w:noProof/>
          <w:sz w:val="23"/>
          <w:szCs w:val="23"/>
          <w:lang w:val="bg-BG"/>
        </w:rPr>
        <w:t xml:space="preserve"> оборудване може да повреди</w:t>
      </w:r>
      <w:r w:rsidR="00012441" w:rsidRPr="00012441">
        <w:rPr>
          <w:noProof/>
          <w:sz w:val="23"/>
          <w:szCs w:val="23"/>
          <w:lang w:val="bg-BG"/>
        </w:rPr>
        <w:t xml:space="preserve"> батерията</w:t>
      </w:r>
      <w:r w:rsidR="0028409A">
        <w:rPr>
          <w:noProof/>
          <w:sz w:val="23"/>
          <w:szCs w:val="23"/>
          <w:lang w:val="bg-BG"/>
        </w:rPr>
        <w:t xml:space="preserve"> или устройството</w:t>
      </w:r>
      <w:r w:rsidR="00012441" w:rsidRPr="00012441">
        <w:rPr>
          <w:noProof/>
          <w:sz w:val="23"/>
          <w:szCs w:val="23"/>
          <w:lang w:val="bg-BG"/>
        </w:rPr>
        <w:t>.</w:t>
      </w:r>
    </w:p>
    <w:p w:rsidR="00834219" w:rsidRPr="00012441" w:rsidRDefault="001C6358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 xml:space="preserve"> </w:t>
      </w:r>
      <w:r w:rsidR="00012441" w:rsidRPr="00012441">
        <w:rPr>
          <w:noProof/>
          <w:lang w:val="bg-BG"/>
        </w:rPr>
        <w:t>Гаранция</w:t>
      </w:r>
    </w:p>
    <w:p w:rsidR="00012441" w:rsidRPr="00012441" w:rsidRDefault="00012441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 xml:space="preserve">Всички Лабекс устройства идват с </w:t>
      </w:r>
      <w:r w:rsidR="0028409A">
        <w:rPr>
          <w:noProof/>
          <w:sz w:val="23"/>
          <w:szCs w:val="23"/>
          <w:lang w:val="bg-BG"/>
        </w:rPr>
        <w:t>2</w:t>
      </w:r>
      <w:r w:rsidRPr="00012441">
        <w:rPr>
          <w:noProof/>
          <w:sz w:val="23"/>
          <w:szCs w:val="23"/>
          <w:lang w:val="bg-BG"/>
        </w:rPr>
        <w:t xml:space="preserve"> години</w:t>
      </w:r>
      <w:r w:rsidR="0028409A">
        <w:rPr>
          <w:noProof/>
          <w:sz w:val="23"/>
          <w:szCs w:val="23"/>
          <w:lang w:val="bg-BG"/>
        </w:rPr>
        <w:t xml:space="preserve"> ограничена</w:t>
      </w:r>
      <w:r w:rsidRPr="00012441">
        <w:rPr>
          <w:noProof/>
          <w:sz w:val="23"/>
          <w:szCs w:val="23"/>
          <w:lang w:val="bg-BG"/>
        </w:rPr>
        <w:t xml:space="preserve"> гаранция, която покрива </w:t>
      </w:r>
      <w:r w:rsidR="0028409A">
        <w:rPr>
          <w:noProof/>
          <w:sz w:val="23"/>
          <w:szCs w:val="23"/>
          <w:lang w:val="bg-BG"/>
        </w:rPr>
        <w:t xml:space="preserve">всички </w:t>
      </w:r>
      <w:r w:rsidRPr="00012441">
        <w:rPr>
          <w:noProof/>
          <w:sz w:val="23"/>
          <w:szCs w:val="23"/>
          <w:lang w:val="bg-BG"/>
        </w:rPr>
        <w:t xml:space="preserve">неизправности получени по време на нормална употреба. Условията на </w:t>
      </w:r>
      <w:r w:rsidR="0028409A">
        <w:rPr>
          <w:noProof/>
          <w:sz w:val="23"/>
          <w:szCs w:val="23"/>
          <w:lang w:val="bg-BG"/>
        </w:rPr>
        <w:t>гаранцията</w:t>
      </w:r>
      <w:r w:rsidRPr="00012441">
        <w:rPr>
          <w:noProof/>
          <w:sz w:val="23"/>
          <w:szCs w:val="23"/>
          <w:lang w:val="bg-BG"/>
        </w:rPr>
        <w:t xml:space="preserve"> са описани на гърба на гаранционната карта. Га</w:t>
      </w:r>
      <w:r w:rsidR="00C1445B">
        <w:rPr>
          <w:noProof/>
          <w:sz w:val="23"/>
          <w:szCs w:val="23"/>
          <w:lang w:val="bg-BG"/>
        </w:rPr>
        <w:t>ранцията става невалидна,</w:t>
      </w:r>
      <w:r w:rsidRPr="00012441">
        <w:rPr>
          <w:noProof/>
          <w:sz w:val="23"/>
          <w:szCs w:val="23"/>
          <w:lang w:val="bg-BG"/>
        </w:rPr>
        <w:t xml:space="preserve"> когато</w:t>
      </w:r>
      <w:r w:rsidR="00C1445B">
        <w:rPr>
          <w:noProof/>
          <w:sz w:val="23"/>
          <w:szCs w:val="23"/>
          <w:lang w:val="bg-BG"/>
        </w:rPr>
        <w:t>:</w:t>
      </w:r>
      <w:r w:rsidRPr="00012441">
        <w:rPr>
          <w:noProof/>
          <w:sz w:val="23"/>
          <w:szCs w:val="23"/>
          <w:lang w:val="bg-BG"/>
        </w:rPr>
        <w:t xml:space="preserve"> е правен опит за </w:t>
      </w:r>
      <w:r w:rsidR="00C1445B">
        <w:rPr>
          <w:noProof/>
          <w:sz w:val="23"/>
          <w:szCs w:val="23"/>
          <w:lang w:val="bg-BG"/>
        </w:rPr>
        <w:t>разглобяване, ремонт или</w:t>
      </w:r>
      <w:r w:rsidRPr="00012441">
        <w:rPr>
          <w:noProof/>
          <w:sz w:val="23"/>
          <w:szCs w:val="23"/>
          <w:lang w:val="bg-BG"/>
        </w:rPr>
        <w:t xml:space="preserve"> модификация устройството от неупълномощени лица; при нанесен силен физически удар (от изпускане, удряне, блъскане в други предмети и др.); или ако е потапяно във вода или други химикали.</w:t>
      </w:r>
    </w:p>
    <w:p w:rsidR="00012441" w:rsidRPr="00012441" w:rsidRDefault="00012441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Моля прочетете гаранционната карта. За да научите повече за гаранционните ус</w:t>
      </w:r>
      <w:r w:rsidR="00C1445B">
        <w:rPr>
          <w:noProof/>
          <w:sz w:val="23"/>
          <w:szCs w:val="23"/>
          <w:lang w:val="bg-BG"/>
        </w:rPr>
        <w:t>ловия на Лабекс, моля посетете следният уеб адрес:</w:t>
      </w:r>
      <w:r w:rsidR="00C1445B">
        <w:rPr>
          <w:noProof/>
          <w:sz w:val="23"/>
          <w:szCs w:val="23"/>
          <w:lang w:val="bg-BG"/>
        </w:rPr>
        <w:tab/>
      </w:r>
      <w:r w:rsidR="00C1445B">
        <w:rPr>
          <w:noProof/>
          <w:sz w:val="23"/>
          <w:szCs w:val="23"/>
          <w:lang w:val="bg-BG"/>
        </w:rPr>
        <w:br/>
      </w:r>
      <w:hyperlink r:id="rId14" w:history="1">
        <w:r w:rsidR="00097495" w:rsidRPr="008B1BBA">
          <w:rPr>
            <w:noProof/>
            <w:color w:val="0000FF"/>
            <w:sz w:val="22"/>
            <w:u w:val="single"/>
            <w:lang w:val="bg-BG"/>
          </w:rPr>
          <w:t>https://</w:t>
        </w:r>
        <w:r w:rsidR="00097495" w:rsidRPr="008B1BBA">
          <w:rPr>
            <w:noProof/>
            <w:color w:val="0000FF"/>
            <w:sz w:val="22"/>
            <w:u w:val="single"/>
          </w:rPr>
          <w:t>govorni-aparati</w:t>
        </w:r>
        <w:r w:rsidR="00097495" w:rsidRPr="008B1BBA">
          <w:rPr>
            <w:noProof/>
            <w:color w:val="0000FF"/>
            <w:sz w:val="22"/>
            <w:u w:val="single"/>
            <w:lang w:val="bg-BG"/>
          </w:rPr>
          <w:t>.com</w:t>
        </w:r>
      </w:hyperlink>
    </w:p>
    <w:p w:rsidR="00012441" w:rsidRPr="00012441" w:rsidRDefault="00012441" w:rsidP="00012441">
      <w:pPr>
        <w:jc w:val="both"/>
        <w:rPr>
          <w:noProof/>
          <w:sz w:val="23"/>
          <w:szCs w:val="23"/>
          <w:lang w:val="bg-BG"/>
        </w:rPr>
      </w:pPr>
      <w:r w:rsidRPr="00012441">
        <w:rPr>
          <w:noProof/>
          <w:sz w:val="23"/>
          <w:szCs w:val="23"/>
          <w:lang w:val="bg-BG"/>
        </w:rPr>
        <w:t>Ако имате някакви проблеми</w:t>
      </w:r>
      <w:r w:rsidR="00C1445B">
        <w:rPr>
          <w:noProof/>
          <w:sz w:val="23"/>
          <w:szCs w:val="23"/>
          <w:lang w:val="bg-BG"/>
        </w:rPr>
        <w:t xml:space="preserve"> с устройството</w:t>
      </w:r>
      <w:r w:rsidRPr="00012441">
        <w:rPr>
          <w:noProof/>
          <w:sz w:val="23"/>
          <w:szCs w:val="23"/>
          <w:lang w:val="bg-BG"/>
        </w:rPr>
        <w:t>,</w:t>
      </w:r>
      <w:r w:rsidR="00C1445B">
        <w:rPr>
          <w:noProof/>
          <w:sz w:val="23"/>
          <w:szCs w:val="23"/>
          <w:lang w:val="bg-BG"/>
        </w:rPr>
        <w:t xml:space="preserve"> моля</w:t>
      </w:r>
      <w:r w:rsidRPr="00012441">
        <w:rPr>
          <w:noProof/>
          <w:sz w:val="23"/>
          <w:szCs w:val="23"/>
          <w:lang w:val="bg-BG"/>
        </w:rPr>
        <w:t xml:space="preserve"> свържете се с вашия</w:t>
      </w:r>
      <w:r w:rsidR="00C1445B">
        <w:rPr>
          <w:noProof/>
          <w:sz w:val="23"/>
          <w:szCs w:val="23"/>
          <w:lang w:val="bg-BG"/>
        </w:rPr>
        <w:t>т дистрибутор или с нас</w:t>
      </w:r>
      <w:r w:rsidRPr="00012441">
        <w:rPr>
          <w:noProof/>
          <w:sz w:val="23"/>
          <w:szCs w:val="23"/>
          <w:lang w:val="bg-BG"/>
        </w:rPr>
        <w:t xml:space="preserve"> директно на: </w:t>
      </w:r>
      <w:hyperlink r:id="rId15" w:history="1">
        <w:r w:rsidR="00097495" w:rsidRPr="008B1BBA">
          <w:rPr>
            <w:noProof/>
            <w:color w:val="0000FF"/>
            <w:sz w:val="22"/>
            <w:u w:val="single"/>
            <w:lang w:val="bg-BG"/>
          </w:rPr>
          <w:t>https://</w:t>
        </w:r>
        <w:r w:rsidR="00097495" w:rsidRPr="008B1BBA">
          <w:rPr>
            <w:noProof/>
            <w:color w:val="0000FF"/>
            <w:sz w:val="22"/>
            <w:u w:val="single"/>
          </w:rPr>
          <w:t>govorni-aparati</w:t>
        </w:r>
        <w:r w:rsidR="00097495" w:rsidRPr="008B1BBA">
          <w:rPr>
            <w:noProof/>
            <w:color w:val="0000FF"/>
            <w:sz w:val="22"/>
            <w:u w:val="single"/>
            <w:lang w:val="bg-BG"/>
          </w:rPr>
          <w:t>.com</w:t>
        </w:r>
      </w:hyperlink>
    </w:p>
    <w:p w:rsidR="006E72A2" w:rsidRPr="00012441" w:rsidRDefault="00012441" w:rsidP="00D346EC">
      <w:pPr>
        <w:pStyle w:val="Heading3"/>
        <w:rPr>
          <w:noProof/>
          <w:lang w:val="bg-BG"/>
        </w:rPr>
      </w:pPr>
      <w:r w:rsidRPr="00012441">
        <w:rPr>
          <w:noProof/>
          <w:lang w:val="bg-BG"/>
        </w:rPr>
        <w:t xml:space="preserve"> Информация за контакт</w:t>
      </w:r>
    </w:p>
    <w:p w:rsidR="006F3645" w:rsidRPr="00097495" w:rsidRDefault="006F3645" w:rsidP="00012441">
      <w:pPr>
        <w:rPr>
          <w:rFonts w:ascii="Calibri Light" w:hAnsi="Calibri Light"/>
          <w:noProof/>
          <w:lang w:val="bg-BG"/>
        </w:rPr>
      </w:pPr>
      <w:r w:rsidRPr="00097495">
        <w:rPr>
          <w:rFonts w:ascii="Calibri Light" w:hAnsi="Calibri Light"/>
          <w:noProof/>
          <w:lang w:val="bg-BG"/>
        </w:rPr>
        <w:t>Търговец на едро: „Санитас Хеълткеър“ ЕООД</w:t>
      </w:r>
      <w:r w:rsidR="00233753" w:rsidRPr="00097495">
        <w:rPr>
          <w:rFonts w:ascii="Calibri Light" w:hAnsi="Calibri Light"/>
          <w:b/>
          <w:noProof/>
          <w:sz w:val="23"/>
          <w:szCs w:val="23"/>
          <w:lang w:val="bg-BG"/>
        </w:rPr>
        <w:br/>
      </w:r>
      <w:r w:rsidRPr="00097495">
        <w:rPr>
          <w:rFonts w:ascii="Calibri Light" w:hAnsi="Calibri Light"/>
          <w:noProof/>
          <w:lang w:val="bg-BG"/>
        </w:rPr>
        <w:t>бул. „Цар Освободител“№ 25, ап.1</w:t>
      </w:r>
      <w:bookmarkStart w:id="0" w:name="_GoBack"/>
      <w:bookmarkEnd w:id="0"/>
    </w:p>
    <w:p w:rsidR="006F3645" w:rsidRPr="00097495" w:rsidRDefault="006F3645" w:rsidP="006F3645">
      <w:pPr>
        <w:keepNext/>
        <w:keepLines/>
        <w:tabs>
          <w:tab w:val="clear" w:pos="454"/>
        </w:tabs>
        <w:spacing w:before="60" w:line="240" w:lineRule="auto"/>
        <w:outlineLvl w:val="2"/>
        <w:rPr>
          <w:rFonts w:ascii="Calibri Light" w:eastAsiaTheme="majorEastAsia" w:hAnsi="Calibri Light" w:cstheme="majorBidi"/>
          <w:noProof/>
          <w:lang w:val="bg-BG"/>
        </w:rPr>
      </w:pPr>
      <w:r w:rsidRPr="00097495">
        <w:rPr>
          <w:rFonts w:ascii="Calibri Light" w:eastAsiaTheme="majorEastAsia" w:hAnsi="Calibri Light" w:cstheme="majorBidi"/>
          <w:noProof/>
          <w:lang w:val="bg-BG"/>
        </w:rPr>
        <w:t>1504 гр.Соофия, България</w:t>
      </w:r>
    </w:p>
    <w:p w:rsidR="00012441" w:rsidRPr="00097495" w:rsidRDefault="00012441" w:rsidP="00012441">
      <w:pPr>
        <w:rPr>
          <w:rFonts w:ascii="Calibri Light" w:hAnsi="Calibri Light"/>
          <w:noProof/>
          <w:sz w:val="23"/>
          <w:szCs w:val="23"/>
        </w:rPr>
      </w:pPr>
      <w:r w:rsidRPr="00097495">
        <w:rPr>
          <w:rFonts w:ascii="Calibri Light" w:hAnsi="Calibri Light"/>
          <w:noProof/>
          <w:sz w:val="23"/>
          <w:szCs w:val="23"/>
          <w:lang w:val="bg-BG"/>
        </w:rPr>
        <w:t>T</w:t>
      </w:r>
      <w:r w:rsidR="006F3645" w:rsidRPr="00097495">
        <w:rPr>
          <w:rFonts w:ascii="Calibri Light" w:hAnsi="Calibri Light"/>
          <w:noProof/>
          <w:sz w:val="23"/>
          <w:szCs w:val="23"/>
          <w:lang w:val="bg-BG"/>
        </w:rPr>
        <w:t>: +359 2 9433838, M: +359 895</w:t>
      </w:r>
      <w:r w:rsidR="006F3645" w:rsidRPr="00097495">
        <w:rPr>
          <w:rFonts w:ascii="Calibri Light" w:hAnsi="Calibri Light"/>
          <w:noProof/>
          <w:sz w:val="23"/>
          <w:szCs w:val="23"/>
        </w:rPr>
        <w:t>481003</w:t>
      </w:r>
    </w:p>
    <w:p w:rsidR="00012441" w:rsidRDefault="008B1BBA" w:rsidP="00D346EC">
      <w:pPr>
        <w:rPr>
          <w:noProof/>
          <w:color w:val="4472C4" w:themeColor="accent5"/>
          <w:sz w:val="22"/>
          <w:u w:val="single"/>
          <w:lang w:val="bg-BG"/>
        </w:rPr>
      </w:pPr>
      <w:r w:rsidRPr="008B1BBA">
        <w:rPr>
          <w:b/>
          <w:noProof/>
          <w:sz w:val="22"/>
          <w:szCs w:val="23"/>
          <w:lang w:val="bg-BG"/>
        </w:rPr>
        <w:lastRenderedPageBreak/>
        <w:t>Контакти по електронна поща (</w:t>
      </w:r>
      <w:r w:rsidRPr="008B1BBA">
        <w:rPr>
          <w:b/>
          <w:noProof/>
          <w:sz w:val="22"/>
          <w:szCs w:val="23"/>
        </w:rPr>
        <w:t>e-mail):</w:t>
      </w:r>
      <w:r w:rsidRPr="008B1BBA">
        <w:rPr>
          <w:noProof/>
          <w:sz w:val="22"/>
          <w:szCs w:val="23"/>
          <w:lang w:val="bg-BG"/>
        </w:rPr>
        <w:br/>
        <w:t xml:space="preserve">За информация и поръчки:  </w:t>
      </w:r>
      <w:r w:rsidRPr="008B1BBA">
        <w:rPr>
          <w:noProof/>
          <w:sz w:val="22"/>
          <w:szCs w:val="23"/>
          <w:lang w:val="bg-BG"/>
        </w:rPr>
        <w:tab/>
      </w:r>
      <w:hyperlink r:id="rId16" w:history="1">
        <w:r w:rsidRPr="008B1BBA">
          <w:rPr>
            <w:noProof/>
            <w:color w:val="0000FF"/>
            <w:sz w:val="22"/>
            <w:szCs w:val="23"/>
            <w:u w:val="single"/>
            <w:lang w:val="bg-BG"/>
          </w:rPr>
          <w:t>zdrave.ofis.sofia@gmail.com</w:t>
        </w:r>
      </w:hyperlink>
      <w:r w:rsidRPr="008B1BBA">
        <w:rPr>
          <w:noProof/>
          <w:color w:val="0000FF"/>
          <w:sz w:val="22"/>
          <w:szCs w:val="23"/>
          <w:u w:val="single"/>
          <w:lang w:val="bg-BG"/>
        </w:rPr>
        <w:br/>
      </w:r>
      <w:r w:rsidRPr="008B1BBA">
        <w:rPr>
          <w:noProof/>
          <w:sz w:val="22"/>
          <w:lang w:val="bg-BG"/>
        </w:rPr>
        <w:t xml:space="preserve">За повече информация посетете:  </w:t>
      </w:r>
      <w:hyperlink r:id="rId17" w:history="1">
        <w:r w:rsidRPr="008B1BBA">
          <w:rPr>
            <w:noProof/>
            <w:color w:val="0000FF"/>
            <w:sz w:val="22"/>
            <w:u w:val="single"/>
            <w:lang w:val="bg-BG"/>
          </w:rPr>
          <w:t>https://</w:t>
        </w:r>
        <w:r w:rsidRPr="008B1BBA">
          <w:rPr>
            <w:noProof/>
            <w:color w:val="0000FF"/>
            <w:sz w:val="22"/>
            <w:u w:val="single"/>
          </w:rPr>
          <w:t>govorni-aparati</w:t>
        </w:r>
        <w:r w:rsidRPr="008B1BBA">
          <w:rPr>
            <w:noProof/>
            <w:color w:val="0000FF"/>
            <w:sz w:val="22"/>
            <w:u w:val="single"/>
            <w:lang w:val="bg-BG"/>
          </w:rPr>
          <w:t>.com</w:t>
        </w:r>
      </w:hyperlink>
    </w:p>
    <w:p w:rsidR="008B1BBA" w:rsidRPr="008B1BBA" w:rsidRDefault="008B1BBA" w:rsidP="00D346EC">
      <w:pPr>
        <w:rPr>
          <w:noProof/>
          <w:color w:val="4472C4" w:themeColor="accent5"/>
          <w:sz w:val="22"/>
          <w:u w:val="single"/>
          <w:lang w:val="bg-BG"/>
        </w:rPr>
      </w:pPr>
    </w:p>
    <w:p w:rsidR="00D346EC" w:rsidRPr="00221EB9" w:rsidRDefault="00D346EC" w:rsidP="00602126">
      <w:pPr>
        <w:pStyle w:val="Heading3"/>
        <w:rPr>
          <w:noProof/>
          <w:lang w:val="bg-BG"/>
        </w:rPr>
      </w:pPr>
      <w:r w:rsidRPr="00221EB9">
        <w:rPr>
          <w:noProof/>
          <w:lang w:val="bg-BG"/>
        </w:rPr>
        <w:t xml:space="preserve"> </w:t>
      </w:r>
      <w:r w:rsidR="00012441" w:rsidRPr="00221EB9">
        <w:rPr>
          <w:noProof/>
          <w:lang w:val="bg-BG"/>
        </w:rPr>
        <w:t>Технически спецификации</w:t>
      </w:r>
      <w:r w:rsidR="00221EB9">
        <w:rPr>
          <w:noProof/>
          <w:lang w:val="bg-BG"/>
        </w:rPr>
        <w:br/>
      </w:r>
    </w:p>
    <w:p w:rsidR="00D346EC" w:rsidRPr="00012441" w:rsidRDefault="00D346EC" w:rsidP="00D346EC">
      <w:pPr>
        <w:tabs>
          <w:tab w:val="clear" w:pos="454"/>
        </w:tabs>
        <w:spacing w:before="0" w:after="40"/>
        <w:jc w:val="center"/>
        <w:rPr>
          <w:rFonts w:asciiTheme="minorHAnsi" w:hAnsiTheme="minorHAnsi" w:cstheme="minorBidi"/>
          <w:noProof/>
          <w:sz w:val="22"/>
          <w:szCs w:val="22"/>
          <w:lang w:val="bg-BG"/>
        </w:rPr>
        <w:sectPr w:rsidR="00D346EC" w:rsidRPr="00012441" w:rsidSect="00012441">
          <w:headerReference w:type="default" r:id="rId18"/>
          <w:pgSz w:w="8391" w:h="11906" w:code="11"/>
          <w:pgMar w:top="567" w:right="567" w:bottom="567" w:left="567" w:header="567" w:footer="0" w:gutter="0"/>
          <w:cols w:space="720"/>
          <w:docGrid w:linePitch="360"/>
        </w:sectPr>
      </w:pPr>
    </w:p>
    <w:tbl>
      <w:tblPr>
        <w:tblW w:w="3403" w:type="dxa"/>
        <w:tblInd w:w="-150" w:type="dxa"/>
        <w:tblBorders>
          <w:top w:val="single" w:sz="4" w:space="0" w:color="auto"/>
          <w:left w:val="single" w:sz="6" w:space="0" w:color="CCCCCC"/>
          <w:bottom w:val="single" w:sz="4" w:space="0" w:color="auto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2"/>
        <w:gridCol w:w="1459"/>
      </w:tblGrid>
      <w:tr w:rsidR="00D346EC" w:rsidRPr="00012441" w:rsidTr="00221EB9">
        <w:trPr>
          <w:trHeight w:val="20"/>
        </w:trPr>
        <w:tc>
          <w:tcPr>
            <w:tcW w:w="3403" w:type="dxa"/>
            <w:gridSpan w:val="2"/>
            <w:shd w:val="clear" w:color="auto" w:fill="BDD7E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012441" w:rsidRDefault="009A31B7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Основни</w:t>
            </w:r>
            <w:r w:rsidR="00D346EC"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: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C1445B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>
              <w:rPr>
                <w:sz w:val="21"/>
                <w:szCs w:val="21"/>
                <w:lang w:val="bg-BG"/>
              </w:rPr>
              <w:t>Настройване</w:t>
            </w:r>
            <w:r>
              <w:rPr>
                <w:sz w:val="21"/>
                <w:szCs w:val="21"/>
                <w:lang w:val="bg-BG"/>
              </w:rPr>
              <w:br/>
            </w:r>
            <w:proofErr w:type="spellStart"/>
            <w:r w:rsidR="00675374" w:rsidRPr="00675374">
              <w:rPr>
                <w:sz w:val="21"/>
                <w:szCs w:val="21"/>
              </w:rPr>
              <w:t>на</w:t>
            </w:r>
            <w:proofErr w:type="spellEnd"/>
            <w:r w:rsidR="00675374" w:rsidRPr="00675374">
              <w:rPr>
                <w:sz w:val="21"/>
                <w:szCs w:val="21"/>
              </w:rPr>
              <w:t xml:space="preserve"> </w:t>
            </w:r>
            <w:proofErr w:type="spellStart"/>
            <w:r w:rsidR="00675374" w:rsidRPr="00675374">
              <w:rPr>
                <w:sz w:val="21"/>
                <w:szCs w:val="21"/>
              </w:rPr>
              <w:t>тона</w:t>
            </w:r>
            <w:proofErr w:type="spellEnd"/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Да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C1445B" w:rsidP="00C1445B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>
              <w:rPr>
                <w:sz w:val="21"/>
                <w:szCs w:val="21"/>
                <w:lang w:val="bg-BG"/>
              </w:rPr>
              <w:t xml:space="preserve">Настройване на </w:t>
            </w:r>
            <w:r w:rsidR="00675374" w:rsidRPr="00675374">
              <w:rPr>
                <w:sz w:val="21"/>
                <w:szCs w:val="21"/>
                <w:lang w:val="bg-BG"/>
              </w:rPr>
              <w:t>сила на звука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Да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sz w:val="21"/>
                <w:szCs w:val="21"/>
                <w:lang w:val="bg-BG"/>
              </w:rPr>
              <w:t>Честотен диапазон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AB2174" w:rsidP="00AB2174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1"/>
                <w:szCs w:val="21"/>
              </w:rPr>
              <w:t>55</w:t>
            </w:r>
            <w:r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 - </w:t>
            </w:r>
            <w:r>
              <w:rPr>
                <w:rFonts w:asciiTheme="minorHAnsi" w:hAnsiTheme="minorHAnsi" w:cstheme="minorBidi"/>
                <w:noProof/>
                <w:sz w:val="21"/>
                <w:szCs w:val="21"/>
              </w:rPr>
              <w:t>155</w:t>
            </w:r>
            <w:r w:rsidR="00D346EC"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 Hz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Сила на звука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D346EC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60-83 dB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C1445B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>
              <w:rPr>
                <w:rFonts w:cstheme="minorBidi"/>
                <w:noProof/>
                <w:sz w:val="21"/>
                <w:szCs w:val="21"/>
                <w:lang w:val="bg-BG"/>
              </w:rPr>
              <w:t>Говор</w:t>
            </w:r>
            <w:r w:rsidR="00675374" w:rsidRPr="00675374">
              <w:rPr>
                <w:rFonts w:cstheme="minorBidi"/>
                <w:noProof/>
                <w:sz w:val="21"/>
                <w:szCs w:val="21"/>
                <w:lang w:val="bg-BG"/>
              </w:rPr>
              <w:t>н</w:t>
            </w:r>
            <w:r>
              <w:rPr>
                <w:rFonts w:cstheme="minorBidi"/>
                <w:noProof/>
                <w:sz w:val="21"/>
                <w:szCs w:val="21"/>
                <w:lang w:val="bg-BG"/>
              </w:rPr>
              <w:t>и</w:t>
            </w:r>
            <w:r w:rsidR="00675374" w:rsidRPr="00675374">
              <w:rPr>
                <w:rFonts w:cstheme="minorBidi"/>
                <w:noProof/>
                <w:sz w:val="21"/>
                <w:szCs w:val="21"/>
                <w:lang w:val="bg-BG"/>
              </w:rPr>
              <w:t xml:space="preserve"> бутон</w:t>
            </w:r>
            <w:r>
              <w:rPr>
                <w:rFonts w:cstheme="minorBidi"/>
                <w:noProof/>
                <w:sz w:val="21"/>
                <w:szCs w:val="21"/>
                <w:lang w:val="bg-BG"/>
              </w:rPr>
              <w:t>и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53626B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2</w:t>
            </w:r>
            <w:r w:rsidR="00675374"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 бр.</w:t>
            </w:r>
          </w:p>
        </w:tc>
      </w:tr>
      <w:tr w:rsidR="00AE22CD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E22CD" w:rsidRPr="00675374" w:rsidRDefault="00675374" w:rsidP="00AE22CD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Бутон за настройки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AE22CD" w:rsidRPr="00675374" w:rsidRDefault="00AE22CD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1</w:t>
            </w:r>
            <w:r w:rsidR="00675374"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 бр.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Време на говорене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До</w:t>
            </w:r>
            <w:r w:rsidR="00C1445B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 24 ч</w:t>
            </w:r>
            <w:r w:rsidR="00D346EC"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.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675374" w:rsidRDefault="00675374" w:rsidP="001010CF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Време за зареждане</w:t>
            </w:r>
            <w:r w:rsidR="001010CF">
              <w:rPr>
                <w:rFonts w:cstheme="minorBidi"/>
                <w:noProof/>
                <w:sz w:val="21"/>
                <w:szCs w:val="21"/>
                <w:lang w:val="bg-BG"/>
              </w:rPr>
              <w:br/>
            </w: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от 0 д</w:t>
            </w:r>
            <w:r w:rsidR="00D346EC" w:rsidRPr="00675374">
              <w:rPr>
                <w:rFonts w:cstheme="minorBidi"/>
                <w:noProof/>
                <w:sz w:val="21"/>
                <w:szCs w:val="21"/>
                <w:lang w:val="bg-BG"/>
              </w:rPr>
              <w:t>o 45%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60 мин. с Лабекс зарядно</w:t>
            </w:r>
          </w:p>
        </w:tc>
      </w:tr>
      <w:tr w:rsidR="00D346EC" w:rsidRPr="00521683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 xml:space="preserve">Време за зареждане </w:t>
            </w:r>
            <w:r w:rsidR="001010CF">
              <w:rPr>
                <w:rFonts w:cstheme="minorBidi"/>
                <w:noProof/>
                <w:sz w:val="21"/>
                <w:szCs w:val="21"/>
                <w:lang w:val="bg-BG"/>
              </w:rPr>
              <w:br/>
            </w: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от 0 д</w:t>
            </w:r>
            <w:r w:rsidR="00D346EC" w:rsidRPr="00675374">
              <w:rPr>
                <w:rFonts w:cstheme="minorBidi"/>
                <w:noProof/>
                <w:sz w:val="21"/>
                <w:szCs w:val="21"/>
                <w:lang w:val="bg-BG"/>
              </w:rPr>
              <w:t>o 100%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3</w:t>
            </w:r>
            <w:r w:rsidR="001010CF">
              <w:rPr>
                <w:rFonts w:asciiTheme="minorHAnsi" w:hAnsiTheme="minorHAnsi" w:cstheme="minorBidi"/>
                <w:noProof/>
                <w:sz w:val="21"/>
                <w:szCs w:val="21"/>
              </w:rPr>
              <w:t xml:space="preserve"> </w:t>
            </w: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ч. и 15 мин. с Лабекс зарядно 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>Конектор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1010CF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1"/>
                <w:szCs w:val="21"/>
              </w:rPr>
              <w:t>Micro</w:t>
            </w:r>
            <w:r w:rsidR="00D346EC"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 xml:space="preserve"> USB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675374" w:rsidRDefault="00D346EC" w:rsidP="001010CF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cstheme="minorBidi"/>
                <w:noProof/>
                <w:sz w:val="21"/>
                <w:szCs w:val="21"/>
                <w:lang w:val="bg-BG"/>
              </w:rPr>
              <w:t xml:space="preserve">USB </w:t>
            </w:r>
            <w:r w:rsidR="001010CF">
              <w:rPr>
                <w:rFonts w:cstheme="minorBidi"/>
                <w:noProof/>
                <w:sz w:val="21"/>
                <w:szCs w:val="21"/>
                <w:lang w:val="bg-BG"/>
              </w:rPr>
              <w:t>заряден стандарт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675374" w:rsidRDefault="00D346EC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 w:rsidRPr="00675374"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Battery Charging Specification 1.2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1"/>
                <w:szCs w:val="21"/>
                <w:lang w:val="bg-BG"/>
              </w:rPr>
            </w:pPr>
            <w:r>
              <w:rPr>
                <w:rFonts w:cstheme="minorBidi"/>
                <w:noProof/>
                <w:sz w:val="21"/>
                <w:szCs w:val="21"/>
                <w:lang w:val="bg-BG"/>
              </w:rPr>
              <w:t>Захранване</w:t>
            </w:r>
            <w:r w:rsidR="00D346EC" w:rsidRPr="00675374">
              <w:rPr>
                <w:rFonts w:cstheme="minorBidi"/>
                <w:noProof/>
                <w:sz w:val="21"/>
                <w:szCs w:val="21"/>
                <w:lang w:val="bg-BG"/>
              </w:rPr>
              <w:t>: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:rsidR="00D346EC" w:rsidRPr="00675374" w:rsidRDefault="00675374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1"/>
                <w:szCs w:val="21"/>
                <w:lang w:val="bg-BG"/>
              </w:rPr>
              <w:t>5V 1.5A макс.</w:t>
            </w:r>
          </w:p>
        </w:tc>
      </w:tr>
      <w:tr w:rsidR="00D346EC" w:rsidRPr="00012441" w:rsidTr="00221EB9">
        <w:trPr>
          <w:trHeight w:val="20"/>
        </w:trPr>
        <w:tc>
          <w:tcPr>
            <w:tcW w:w="3403" w:type="dxa"/>
            <w:gridSpan w:val="2"/>
            <w:shd w:val="clear" w:color="auto" w:fill="BDD6EE" w:themeFill="accent1" w:themeFillTint="66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A31B7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Физически</w:t>
            </w:r>
            <w:r w:rsidR="00D346EC"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: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5922B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Размери</w:t>
            </w:r>
          </w:p>
        </w:tc>
        <w:tc>
          <w:tcPr>
            <w:tcW w:w="137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5922B7" w:rsidRDefault="005922B7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 xml:space="preserve">Ø 32 x 123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w:t>мм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5922B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Тегло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D346EC" w:rsidP="00AE22CD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1</w:t>
            </w:r>
            <w:r w:rsidR="00AE22CD"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90</w:t>
            </w:r>
            <w:r w:rsidR="005922B7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 xml:space="preserve"> гр.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5922B7" w:rsidP="00221EB9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 xml:space="preserve">Материал на </w:t>
            </w:r>
            <w:r w:rsidR="00221EB9">
              <w:rPr>
                <w:rFonts w:cstheme="minorBidi"/>
                <w:noProof/>
                <w:sz w:val="22"/>
                <w:szCs w:val="22"/>
                <w:lang w:val="bg-BG"/>
              </w:rPr>
              <w:t>корпуса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221EB9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Премиум полирана неръждаема стомана</w:t>
            </w:r>
          </w:p>
        </w:tc>
      </w:tr>
      <w:tr w:rsidR="00FE3D19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E3D19" w:rsidRPr="00012441" w:rsidRDefault="005922B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Материал на горната капачка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FE3D19" w:rsidRPr="00221EB9" w:rsidRDefault="00FE3D19" w:rsidP="00FE3D19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 w:rsidRPr="00221EB9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 xml:space="preserve">ABS </w:t>
            </w:r>
          </w:p>
          <w:p w:rsidR="00FE3D19" w:rsidRPr="00012441" w:rsidRDefault="00221EB9" w:rsidP="00FE3D19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пластмаса</w:t>
            </w:r>
          </w:p>
        </w:tc>
      </w:tr>
      <w:tr w:rsidR="00D346EC" w:rsidRPr="00012441" w:rsidTr="00221EB9">
        <w:trPr>
          <w:trHeight w:val="20"/>
        </w:trPr>
        <w:tc>
          <w:tcPr>
            <w:tcW w:w="3403" w:type="dxa"/>
            <w:gridSpan w:val="2"/>
            <w:shd w:val="clear" w:color="auto" w:fill="BDD6EE" w:themeFill="accent1" w:themeFillTint="66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A31B7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Батерия</w:t>
            </w:r>
            <w:r w:rsidR="00D346EC"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: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Капацитет</w:t>
            </w:r>
          </w:p>
        </w:tc>
        <w:tc>
          <w:tcPr>
            <w:tcW w:w="1371" w:type="dxa"/>
            <w:shd w:val="clear" w:color="auto" w:fill="FFFFFF" w:themeFill="background1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D346EC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3400 mAh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Тип батерия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D346EC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3.7V Li-Ion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Модел батерия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221EB9" w:rsidRDefault="00221EB9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Нестандартна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батерия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221EB9" w:rsidRDefault="00221EB9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 w:rsidRPr="00221EB9">
              <w:rPr>
                <w:rFonts w:cstheme="minorBidi"/>
                <w:noProof/>
                <w:sz w:val="22"/>
                <w:szCs w:val="22"/>
                <w:lang w:val="bg-BG"/>
              </w:rPr>
              <w:t>Производител на</w:t>
            </w:r>
            <w:r w:rsidRPr="00221EB9">
              <w:rPr>
                <w:rFonts w:cstheme="minorBidi"/>
                <w:noProof/>
                <w:sz w:val="22"/>
                <w:szCs w:val="22"/>
              </w:rPr>
              <w:t xml:space="preserve"> </w:t>
            </w:r>
            <w:r w:rsidRPr="00221EB9">
              <w:rPr>
                <w:rFonts w:cstheme="minorBidi"/>
                <w:noProof/>
                <w:sz w:val="22"/>
                <w:szCs w:val="22"/>
                <w:lang w:val="bg-BG"/>
              </w:rPr>
              <w:br/>
            </w:r>
            <w:r>
              <w:rPr>
                <w:rFonts w:cstheme="minorBidi"/>
                <w:noProof/>
                <w:sz w:val="22"/>
                <w:szCs w:val="22"/>
              </w:rPr>
              <w:t>литиево-йонната</w:t>
            </w:r>
            <w:r>
              <w:rPr>
                <w:rFonts w:cstheme="minorBidi"/>
                <w:noProof/>
                <w:sz w:val="22"/>
                <w:szCs w:val="22"/>
                <w:lang w:val="bg-BG"/>
              </w:rPr>
              <w:t xml:space="preserve"> </w:t>
            </w:r>
            <w:r>
              <w:rPr>
                <w:rFonts w:cstheme="minorBidi"/>
                <w:noProof/>
                <w:sz w:val="22"/>
                <w:szCs w:val="22"/>
                <w:lang w:val="bg-BG"/>
              </w:rPr>
              <w:br/>
              <w:t>(</w:t>
            </w:r>
            <w:r>
              <w:rPr>
                <w:rFonts w:cstheme="minorBidi"/>
                <w:noProof/>
                <w:sz w:val="22"/>
                <w:szCs w:val="22"/>
              </w:rPr>
              <w:t xml:space="preserve">Li-Ion) </w:t>
            </w:r>
            <w:r>
              <w:rPr>
                <w:rFonts w:cstheme="minorBidi"/>
                <w:noProof/>
                <w:sz w:val="22"/>
                <w:szCs w:val="22"/>
                <w:lang w:val="bg-BG"/>
              </w:rPr>
              <w:t>клетка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D346EC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LG Chemical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Живот на батерията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922777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Повече от</w:t>
            </w:r>
            <w:r w:rsidR="00D346EC" w:rsidRPr="00012441"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br/>
              <w:t xml:space="preserve">3 </w:t>
            </w: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години</w:t>
            </w:r>
          </w:p>
        </w:tc>
      </w:tr>
      <w:tr w:rsidR="00D346EC" w:rsidRPr="00012441" w:rsidTr="00221EB9">
        <w:trPr>
          <w:trHeight w:val="20"/>
        </w:trPr>
        <w:tc>
          <w:tcPr>
            <w:tcW w:w="203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D346EC">
            <w:pPr>
              <w:tabs>
                <w:tab w:val="clear" w:pos="454"/>
              </w:tabs>
              <w:spacing w:before="0" w:after="40"/>
              <w:rPr>
                <w:rFonts w:cstheme="minorBidi"/>
                <w:noProof/>
                <w:sz w:val="22"/>
                <w:szCs w:val="22"/>
                <w:lang w:val="bg-BG"/>
              </w:rPr>
            </w:pPr>
            <w:r>
              <w:rPr>
                <w:rFonts w:cstheme="minorBidi"/>
                <w:noProof/>
                <w:sz w:val="22"/>
                <w:szCs w:val="22"/>
                <w:lang w:val="bg-BG"/>
              </w:rPr>
              <w:t>Защита</w:t>
            </w:r>
          </w:p>
        </w:tc>
        <w:tc>
          <w:tcPr>
            <w:tcW w:w="1371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:rsidR="00D346EC" w:rsidRPr="00012441" w:rsidRDefault="00922777" w:rsidP="00D346EC">
            <w:pPr>
              <w:tabs>
                <w:tab w:val="clear" w:pos="454"/>
              </w:tabs>
              <w:spacing w:before="0" w:after="40"/>
              <w:jc w:val="center"/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bg-BG"/>
              </w:rPr>
              <w:t>Допълнителна електроника</w:t>
            </w:r>
          </w:p>
        </w:tc>
      </w:tr>
    </w:tbl>
    <w:p w:rsidR="00D346EC" w:rsidRPr="00012441" w:rsidRDefault="00D346EC" w:rsidP="00D346EC">
      <w:pPr>
        <w:rPr>
          <w:noProof/>
          <w:lang w:val="bg-BG"/>
        </w:rPr>
        <w:sectPr w:rsidR="00D346EC" w:rsidRPr="00012441" w:rsidSect="00D346EC">
          <w:type w:val="continuous"/>
          <w:pgSz w:w="8391" w:h="11906" w:code="11"/>
          <w:pgMar w:top="567" w:right="567" w:bottom="567" w:left="567" w:header="567" w:footer="0" w:gutter="0"/>
          <w:cols w:num="2" w:space="720"/>
          <w:docGrid w:linePitch="360"/>
        </w:sectPr>
      </w:pPr>
    </w:p>
    <w:p w:rsidR="00BA34C3" w:rsidRPr="00012441" w:rsidRDefault="00BA34C3" w:rsidP="00922777">
      <w:pPr>
        <w:rPr>
          <w:noProof/>
          <w:lang w:val="bg-BG"/>
        </w:rPr>
      </w:pPr>
    </w:p>
    <w:sectPr w:rsidR="00BA34C3" w:rsidRPr="00012441" w:rsidSect="00D346EC">
      <w:type w:val="continuous"/>
      <w:pgSz w:w="8391" w:h="11906" w:code="11"/>
      <w:pgMar w:top="567" w:right="567" w:bottom="567" w:left="567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6899" w:rsidRDefault="00BF6899" w:rsidP="00D346EC">
      <w:r>
        <w:separator/>
      </w:r>
    </w:p>
  </w:endnote>
  <w:endnote w:type="continuationSeparator" w:id="0">
    <w:p w:rsidR="00BF6899" w:rsidRDefault="00BF6899" w:rsidP="00D34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6899" w:rsidRDefault="00BF6899" w:rsidP="00D346EC">
      <w:r>
        <w:separator/>
      </w:r>
    </w:p>
  </w:footnote>
  <w:footnote w:type="continuationSeparator" w:id="0">
    <w:p w:rsidR="00BF6899" w:rsidRDefault="00BF6899" w:rsidP="00D346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3088" w:rsidRPr="00521683" w:rsidRDefault="00F63088" w:rsidP="001908D1">
    <w:pPr>
      <w:pStyle w:val="Header"/>
      <w:jc w:val="right"/>
      <w:rPr>
        <w:lang w:val="ru-RU"/>
      </w:rPr>
    </w:pPr>
    <w:proofErr w:type="spellStart"/>
    <w:r w:rsidRPr="00A06657">
      <w:t>Labex</w:t>
    </w:r>
    <w:proofErr w:type="spellEnd"/>
    <w:r w:rsidRPr="00521683">
      <w:rPr>
        <w:lang w:val="ru-RU"/>
      </w:rPr>
      <w:t xml:space="preserve"> </w:t>
    </w:r>
    <w:r w:rsidR="00824B5C">
      <w:t>Harmony</w:t>
    </w:r>
    <w:r w:rsidR="001908D1" w:rsidRPr="00521683">
      <w:rPr>
        <w:lang w:val="ru-RU"/>
      </w:rPr>
      <w:t xml:space="preserve"> </w:t>
    </w:r>
    <w:r w:rsidR="003E2A76">
      <w:rPr>
        <w:lang w:val="bg-BG"/>
      </w:rPr>
      <w:t>Ръководство</w:t>
    </w:r>
    <w:r w:rsidR="00521683">
      <w:rPr>
        <w:lang w:val="bg-BG"/>
      </w:rPr>
      <w:t xml:space="preserve"> за употреба</w:t>
    </w:r>
    <w:r w:rsidR="001908D1" w:rsidRPr="00521683">
      <w:rPr>
        <w:lang w:val="ru-RU"/>
      </w:rPr>
      <w:t xml:space="preserve"> </w:t>
    </w:r>
    <w:r w:rsidR="00233753">
      <w:t>V5</w:t>
    </w:r>
    <w:r w:rsidR="00233753">
      <w:rPr>
        <w:lang w:val="ru-RU"/>
      </w:rPr>
      <w:t xml:space="preserve">, </w:t>
    </w:r>
    <w:r w:rsidR="00233753">
      <w:rPr>
        <w:lang w:val="bg-BG"/>
      </w:rPr>
      <w:t>Стр.</w:t>
    </w:r>
    <w:r w:rsidRPr="00521683">
      <w:rPr>
        <w:lang w:val="ru-RU"/>
      </w:rPr>
      <w:t xml:space="preserve"> </w:t>
    </w:r>
    <w:r w:rsidRPr="00A06657">
      <w:fldChar w:fldCharType="begin"/>
    </w:r>
    <w:r w:rsidRPr="00521683">
      <w:rPr>
        <w:lang w:val="ru-RU"/>
      </w:rPr>
      <w:instrText xml:space="preserve"> </w:instrText>
    </w:r>
    <w:r w:rsidRPr="00A06657">
      <w:instrText>PAGE</w:instrText>
    </w:r>
    <w:r w:rsidRPr="00521683">
      <w:rPr>
        <w:lang w:val="ru-RU"/>
      </w:rPr>
      <w:instrText xml:space="preserve">   \* </w:instrText>
    </w:r>
    <w:r w:rsidRPr="00A06657">
      <w:instrText>MERGEFORMAT</w:instrText>
    </w:r>
    <w:r w:rsidRPr="00521683">
      <w:rPr>
        <w:lang w:val="ru-RU"/>
      </w:rPr>
      <w:instrText xml:space="preserve"> </w:instrText>
    </w:r>
    <w:r w:rsidRPr="00A06657">
      <w:fldChar w:fldCharType="separate"/>
    </w:r>
    <w:r w:rsidR="00097495" w:rsidRPr="00097495">
      <w:rPr>
        <w:noProof/>
        <w:lang w:val="ru-RU"/>
      </w:rPr>
      <w:t>8</w:t>
    </w:r>
    <w:r w:rsidRPr="00A06657"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04846"/>
    <w:multiLevelType w:val="hybridMultilevel"/>
    <w:tmpl w:val="8BD4E02E"/>
    <w:lvl w:ilvl="0" w:tplc="D39CB6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EA0B43"/>
    <w:multiLevelType w:val="hybridMultilevel"/>
    <w:tmpl w:val="537878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464FA1"/>
    <w:multiLevelType w:val="hybridMultilevel"/>
    <w:tmpl w:val="4AA2B1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4A565DC"/>
    <w:multiLevelType w:val="hybridMultilevel"/>
    <w:tmpl w:val="210ADB18"/>
    <w:lvl w:ilvl="0" w:tplc="7CCAEE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52E26"/>
    <w:multiLevelType w:val="hybridMultilevel"/>
    <w:tmpl w:val="A3D6E9D4"/>
    <w:lvl w:ilvl="0" w:tplc="3E8E35AE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" w15:restartNumberingAfterBreak="0">
    <w:nsid w:val="0D302856"/>
    <w:multiLevelType w:val="hybridMultilevel"/>
    <w:tmpl w:val="606EEE44"/>
    <w:lvl w:ilvl="0" w:tplc="0FEAD7FC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323CA1"/>
    <w:multiLevelType w:val="hybridMultilevel"/>
    <w:tmpl w:val="097E632C"/>
    <w:lvl w:ilvl="0" w:tplc="3AB80592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0EE514D4"/>
    <w:multiLevelType w:val="hybridMultilevel"/>
    <w:tmpl w:val="9D8A5780"/>
    <w:lvl w:ilvl="0" w:tplc="C9F2CB8C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3666018"/>
    <w:multiLevelType w:val="hybridMultilevel"/>
    <w:tmpl w:val="1C543A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C226E7"/>
    <w:multiLevelType w:val="hybridMultilevel"/>
    <w:tmpl w:val="F4143056"/>
    <w:lvl w:ilvl="0" w:tplc="8B26A5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5965D54"/>
    <w:multiLevelType w:val="hybridMultilevel"/>
    <w:tmpl w:val="CC8EE036"/>
    <w:lvl w:ilvl="0" w:tplc="899214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8D722A4"/>
    <w:multiLevelType w:val="hybridMultilevel"/>
    <w:tmpl w:val="5CBC2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9213D"/>
    <w:multiLevelType w:val="hybridMultilevel"/>
    <w:tmpl w:val="27682988"/>
    <w:lvl w:ilvl="0" w:tplc="81ECA48C">
      <w:start w:val="1"/>
      <w:numFmt w:val="decimal"/>
      <w:lvlText w:val="%1)"/>
      <w:lvlJc w:val="left"/>
      <w:pPr>
        <w:ind w:left="178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13" w15:restartNumberingAfterBreak="0">
    <w:nsid w:val="1BA23CC1"/>
    <w:multiLevelType w:val="hybridMultilevel"/>
    <w:tmpl w:val="99CEEE32"/>
    <w:lvl w:ilvl="0" w:tplc="CE425B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C5D5F26"/>
    <w:multiLevelType w:val="hybridMultilevel"/>
    <w:tmpl w:val="A1687EB0"/>
    <w:lvl w:ilvl="0" w:tplc="61C06CC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5" w15:restartNumberingAfterBreak="0">
    <w:nsid w:val="1FD42EDE"/>
    <w:multiLevelType w:val="hybridMultilevel"/>
    <w:tmpl w:val="87042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8533A2"/>
    <w:multiLevelType w:val="hybridMultilevel"/>
    <w:tmpl w:val="63E48CAA"/>
    <w:lvl w:ilvl="0" w:tplc="04090011">
      <w:start w:val="1"/>
      <w:numFmt w:val="decimal"/>
      <w:lvlText w:val="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261D5306"/>
    <w:multiLevelType w:val="hybridMultilevel"/>
    <w:tmpl w:val="23E2F4F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7495C2F"/>
    <w:multiLevelType w:val="hybridMultilevel"/>
    <w:tmpl w:val="C9380F6C"/>
    <w:lvl w:ilvl="0" w:tplc="101C4826">
      <w:start w:val="1"/>
      <w:numFmt w:val="decimal"/>
      <w:pStyle w:val="Heading3"/>
      <w:lvlText w:val="%1.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416073"/>
    <w:multiLevelType w:val="hybridMultilevel"/>
    <w:tmpl w:val="E96A211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F92974"/>
    <w:multiLevelType w:val="hybridMultilevel"/>
    <w:tmpl w:val="B8624010"/>
    <w:lvl w:ilvl="0" w:tplc="F0E88D14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0B84776"/>
    <w:multiLevelType w:val="hybridMultilevel"/>
    <w:tmpl w:val="741252EE"/>
    <w:lvl w:ilvl="0" w:tplc="FC6C6F1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36213F11"/>
    <w:multiLevelType w:val="hybridMultilevel"/>
    <w:tmpl w:val="09D468D4"/>
    <w:lvl w:ilvl="0" w:tplc="F5BAA1BA">
      <w:start w:val="1"/>
      <w:numFmt w:val="decimal"/>
      <w:lvlText w:val="%1)"/>
      <w:lvlJc w:val="left"/>
      <w:pPr>
        <w:ind w:left="450" w:hanging="450"/>
      </w:pPr>
      <w:rPr>
        <w:rFonts w:hint="default"/>
        <w:sz w:val="23"/>
        <w:szCs w:val="23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DC3AA7"/>
    <w:multiLevelType w:val="hybridMultilevel"/>
    <w:tmpl w:val="8516374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8E01E19"/>
    <w:multiLevelType w:val="hybridMultilevel"/>
    <w:tmpl w:val="C38450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BBB3029"/>
    <w:multiLevelType w:val="hybridMultilevel"/>
    <w:tmpl w:val="9D30A934"/>
    <w:lvl w:ilvl="0" w:tplc="9E22F222">
      <w:start w:val="4"/>
      <w:numFmt w:val="bullet"/>
      <w:lvlText w:val="•"/>
      <w:lvlJc w:val="left"/>
      <w:pPr>
        <w:ind w:left="108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A92BE0"/>
    <w:multiLevelType w:val="hybridMultilevel"/>
    <w:tmpl w:val="C0B206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137208D"/>
    <w:multiLevelType w:val="hybridMultilevel"/>
    <w:tmpl w:val="068C9BC4"/>
    <w:lvl w:ilvl="0" w:tplc="38C40D3E">
      <w:start w:val="1"/>
      <w:numFmt w:val="decimal"/>
      <w:lvlText w:val="%1."/>
      <w:lvlJc w:val="left"/>
      <w:pPr>
        <w:ind w:left="810" w:hanging="360"/>
      </w:pPr>
      <w:rPr>
        <w:sz w:val="4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18B34D0"/>
    <w:multiLevelType w:val="hybridMultilevel"/>
    <w:tmpl w:val="A3D25B26"/>
    <w:lvl w:ilvl="0" w:tplc="3E8E35AE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9" w15:restartNumberingAfterBreak="0">
    <w:nsid w:val="42F86A7C"/>
    <w:multiLevelType w:val="hybridMultilevel"/>
    <w:tmpl w:val="D0EA5D4A"/>
    <w:lvl w:ilvl="0" w:tplc="3E8E35A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D94B08"/>
    <w:multiLevelType w:val="hybridMultilevel"/>
    <w:tmpl w:val="5C78DB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1D730F"/>
    <w:multiLevelType w:val="hybridMultilevel"/>
    <w:tmpl w:val="AA3A01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B94DEF"/>
    <w:multiLevelType w:val="hybridMultilevel"/>
    <w:tmpl w:val="13EA58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04A759A"/>
    <w:multiLevelType w:val="hybridMultilevel"/>
    <w:tmpl w:val="CE261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2E15068"/>
    <w:multiLevelType w:val="hybridMultilevel"/>
    <w:tmpl w:val="D924C404"/>
    <w:lvl w:ilvl="0" w:tplc="04090011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547301A2"/>
    <w:multiLevelType w:val="hybridMultilevel"/>
    <w:tmpl w:val="B99E6D42"/>
    <w:lvl w:ilvl="0" w:tplc="0FEAD7FC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397A08"/>
    <w:multiLevelType w:val="hybridMultilevel"/>
    <w:tmpl w:val="825A197C"/>
    <w:lvl w:ilvl="0" w:tplc="8032A5E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7" w15:restartNumberingAfterBreak="0">
    <w:nsid w:val="58BE28CA"/>
    <w:multiLevelType w:val="hybridMultilevel"/>
    <w:tmpl w:val="03787D1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5A344B96"/>
    <w:multiLevelType w:val="hybridMultilevel"/>
    <w:tmpl w:val="EE804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A9D76BF"/>
    <w:multiLevelType w:val="hybridMultilevel"/>
    <w:tmpl w:val="9D60E8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B481B59"/>
    <w:multiLevelType w:val="hybridMultilevel"/>
    <w:tmpl w:val="AFE69376"/>
    <w:lvl w:ilvl="0" w:tplc="9E22F222">
      <w:start w:val="4"/>
      <w:numFmt w:val="bullet"/>
      <w:lvlText w:val="•"/>
      <w:lvlJc w:val="left"/>
      <w:pPr>
        <w:ind w:left="720" w:hanging="720"/>
      </w:pPr>
      <w:rPr>
        <w:rFonts w:ascii="Calibri Light" w:eastAsiaTheme="minorHAnsi" w:hAnsi="Calibri Light" w:cs="Calibri Light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60BA1679"/>
    <w:multiLevelType w:val="hybridMultilevel"/>
    <w:tmpl w:val="B5BECE68"/>
    <w:lvl w:ilvl="0" w:tplc="3E8E35AE">
      <w:start w:val="1"/>
      <w:numFmt w:val="decimal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42" w15:restartNumberingAfterBreak="0">
    <w:nsid w:val="61E716FC"/>
    <w:multiLevelType w:val="hybridMultilevel"/>
    <w:tmpl w:val="D05C05D0"/>
    <w:lvl w:ilvl="0" w:tplc="55669BEC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29418CE"/>
    <w:multiLevelType w:val="hybridMultilevel"/>
    <w:tmpl w:val="A3CC47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3520AE"/>
    <w:multiLevelType w:val="hybridMultilevel"/>
    <w:tmpl w:val="A0428858"/>
    <w:lvl w:ilvl="0" w:tplc="8032A5E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5" w15:restartNumberingAfterBreak="0">
    <w:nsid w:val="66715975"/>
    <w:multiLevelType w:val="hybridMultilevel"/>
    <w:tmpl w:val="F7B8E3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C2E66C0"/>
    <w:multiLevelType w:val="hybridMultilevel"/>
    <w:tmpl w:val="1C1836F6"/>
    <w:lvl w:ilvl="0" w:tplc="55669BEC">
      <w:start w:val="1"/>
      <w:numFmt w:val="decimal"/>
      <w:lvlText w:val="%1)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1657B1E"/>
    <w:multiLevelType w:val="hybridMultilevel"/>
    <w:tmpl w:val="EB48C06C"/>
    <w:lvl w:ilvl="0" w:tplc="1DDE4EA8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9E3129"/>
    <w:multiLevelType w:val="hybridMultilevel"/>
    <w:tmpl w:val="457890F8"/>
    <w:lvl w:ilvl="0" w:tplc="3E8E35AE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>
    <w:abstractNumId w:val="26"/>
  </w:num>
  <w:num w:numId="2">
    <w:abstractNumId w:val="19"/>
  </w:num>
  <w:num w:numId="3">
    <w:abstractNumId w:val="17"/>
  </w:num>
  <w:num w:numId="4">
    <w:abstractNumId w:val="37"/>
  </w:num>
  <w:num w:numId="5">
    <w:abstractNumId w:val="9"/>
  </w:num>
  <w:num w:numId="6">
    <w:abstractNumId w:val="2"/>
  </w:num>
  <w:num w:numId="7">
    <w:abstractNumId w:val="23"/>
  </w:num>
  <w:num w:numId="8">
    <w:abstractNumId w:val="24"/>
  </w:num>
  <w:num w:numId="9">
    <w:abstractNumId w:val="27"/>
  </w:num>
  <w:num w:numId="10">
    <w:abstractNumId w:val="13"/>
  </w:num>
  <w:num w:numId="11">
    <w:abstractNumId w:val="36"/>
  </w:num>
  <w:num w:numId="12">
    <w:abstractNumId w:val="10"/>
  </w:num>
  <w:num w:numId="13">
    <w:abstractNumId w:val="14"/>
  </w:num>
  <w:num w:numId="14">
    <w:abstractNumId w:val="20"/>
  </w:num>
  <w:num w:numId="15">
    <w:abstractNumId w:val="4"/>
  </w:num>
  <w:num w:numId="16">
    <w:abstractNumId w:val="29"/>
  </w:num>
  <w:num w:numId="17">
    <w:abstractNumId w:val="28"/>
  </w:num>
  <w:num w:numId="18">
    <w:abstractNumId w:val="41"/>
  </w:num>
  <w:num w:numId="19">
    <w:abstractNumId w:val="48"/>
  </w:num>
  <w:num w:numId="20">
    <w:abstractNumId w:val="44"/>
  </w:num>
  <w:num w:numId="21">
    <w:abstractNumId w:val="3"/>
  </w:num>
  <w:num w:numId="22">
    <w:abstractNumId w:val="0"/>
  </w:num>
  <w:num w:numId="23">
    <w:abstractNumId w:val="45"/>
  </w:num>
  <w:num w:numId="24">
    <w:abstractNumId w:val="33"/>
  </w:num>
  <w:num w:numId="25">
    <w:abstractNumId w:val="8"/>
  </w:num>
  <w:num w:numId="26">
    <w:abstractNumId w:val="12"/>
  </w:num>
  <w:num w:numId="27">
    <w:abstractNumId w:val="16"/>
  </w:num>
  <w:num w:numId="28">
    <w:abstractNumId w:val="21"/>
  </w:num>
  <w:num w:numId="29">
    <w:abstractNumId w:val="6"/>
  </w:num>
  <w:num w:numId="30">
    <w:abstractNumId w:val="34"/>
  </w:num>
  <w:num w:numId="31">
    <w:abstractNumId w:val="47"/>
  </w:num>
  <w:num w:numId="32">
    <w:abstractNumId w:val="38"/>
  </w:num>
  <w:num w:numId="33">
    <w:abstractNumId w:val="43"/>
  </w:num>
  <w:num w:numId="34">
    <w:abstractNumId w:val="30"/>
  </w:num>
  <w:num w:numId="35">
    <w:abstractNumId w:val="11"/>
  </w:num>
  <w:num w:numId="36">
    <w:abstractNumId w:val="18"/>
  </w:num>
  <w:num w:numId="37">
    <w:abstractNumId w:val="18"/>
    <w:lvlOverride w:ilvl="0">
      <w:startOverride w:val="1"/>
    </w:lvlOverride>
  </w:num>
  <w:num w:numId="38">
    <w:abstractNumId w:val="32"/>
  </w:num>
  <w:num w:numId="39">
    <w:abstractNumId w:val="25"/>
  </w:num>
  <w:num w:numId="40">
    <w:abstractNumId w:val="40"/>
  </w:num>
  <w:num w:numId="41">
    <w:abstractNumId w:val="15"/>
  </w:num>
  <w:num w:numId="42">
    <w:abstractNumId w:val="5"/>
  </w:num>
  <w:num w:numId="43">
    <w:abstractNumId w:val="35"/>
  </w:num>
  <w:num w:numId="44">
    <w:abstractNumId w:val="46"/>
  </w:num>
  <w:num w:numId="45">
    <w:abstractNumId w:val="42"/>
  </w:num>
  <w:num w:numId="46">
    <w:abstractNumId w:val="22"/>
  </w:num>
  <w:num w:numId="47">
    <w:abstractNumId w:val="7"/>
  </w:num>
  <w:num w:numId="48">
    <w:abstractNumId w:val="1"/>
  </w:num>
  <w:num w:numId="49">
    <w:abstractNumId w:val="31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O3NDU3MLQwNjEyMzJS0lEKTi0uzszPAymwrAUADedNjywAAAA="/>
  </w:docVars>
  <w:rsids>
    <w:rsidRoot w:val="00E95F9A"/>
    <w:rsid w:val="00012441"/>
    <w:rsid w:val="00074625"/>
    <w:rsid w:val="00097495"/>
    <w:rsid w:val="000C7E29"/>
    <w:rsid w:val="001010CF"/>
    <w:rsid w:val="00127757"/>
    <w:rsid w:val="001361BD"/>
    <w:rsid w:val="001456A6"/>
    <w:rsid w:val="00171E49"/>
    <w:rsid w:val="001908D1"/>
    <w:rsid w:val="001C6358"/>
    <w:rsid w:val="00221EB9"/>
    <w:rsid w:val="00233753"/>
    <w:rsid w:val="00244A77"/>
    <w:rsid w:val="002743E6"/>
    <w:rsid w:val="0028409A"/>
    <w:rsid w:val="002F1363"/>
    <w:rsid w:val="00315E05"/>
    <w:rsid w:val="00384028"/>
    <w:rsid w:val="0039215A"/>
    <w:rsid w:val="003C65DD"/>
    <w:rsid w:val="003E2A76"/>
    <w:rsid w:val="003E4D6D"/>
    <w:rsid w:val="00400B62"/>
    <w:rsid w:val="00401E4A"/>
    <w:rsid w:val="00404195"/>
    <w:rsid w:val="00411A5F"/>
    <w:rsid w:val="00412781"/>
    <w:rsid w:val="00472E37"/>
    <w:rsid w:val="00496BC5"/>
    <w:rsid w:val="00521683"/>
    <w:rsid w:val="0053626B"/>
    <w:rsid w:val="00540D57"/>
    <w:rsid w:val="00544D57"/>
    <w:rsid w:val="00546C1D"/>
    <w:rsid w:val="00555EF5"/>
    <w:rsid w:val="005601A8"/>
    <w:rsid w:val="005922B7"/>
    <w:rsid w:val="005C44A9"/>
    <w:rsid w:val="005D6AA5"/>
    <w:rsid w:val="005E4787"/>
    <w:rsid w:val="0061317E"/>
    <w:rsid w:val="00624A6A"/>
    <w:rsid w:val="00641B78"/>
    <w:rsid w:val="006604AE"/>
    <w:rsid w:val="00675374"/>
    <w:rsid w:val="00690282"/>
    <w:rsid w:val="006E72A2"/>
    <w:rsid w:val="006F3645"/>
    <w:rsid w:val="00727000"/>
    <w:rsid w:val="00776FCE"/>
    <w:rsid w:val="00784C62"/>
    <w:rsid w:val="007A62A1"/>
    <w:rsid w:val="007B6F17"/>
    <w:rsid w:val="007E4BDD"/>
    <w:rsid w:val="007E5E64"/>
    <w:rsid w:val="007F00D0"/>
    <w:rsid w:val="00824B5C"/>
    <w:rsid w:val="00826311"/>
    <w:rsid w:val="00834219"/>
    <w:rsid w:val="00842FA8"/>
    <w:rsid w:val="00846EC6"/>
    <w:rsid w:val="00862C08"/>
    <w:rsid w:val="008B1BBA"/>
    <w:rsid w:val="009127E4"/>
    <w:rsid w:val="00922777"/>
    <w:rsid w:val="00936EBB"/>
    <w:rsid w:val="009A31B7"/>
    <w:rsid w:val="009F485C"/>
    <w:rsid w:val="00A043B2"/>
    <w:rsid w:val="00A06657"/>
    <w:rsid w:val="00A114C4"/>
    <w:rsid w:val="00A854AA"/>
    <w:rsid w:val="00AA7703"/>
    <w:rsid w:val="00AB2174"/>
    <w:rsid w:val="00AB5507"/>
    <w:rsid w:val="00AE22CD"/>
    <w:rsid w:val="00AF124B"/>
    <w:rsid w:val="00AF1955"/>
    <w:rsid w:val="00B22A5F"/>
    <w:rsid w:val="00B87C12"/>
    <w:rsid w:val="00BA34C3"/>
    <w:rsid w:val="00BE3AB6"/>
    <w:rsid w:val="00BF131C"/>
    <w:rsid w:val="00BF3588"/>
    <w:rsid w:val="00BF6899"/>
    <w:rsid w:val="00C1445B"/>
    <w:rsid w:val="00C4795C"/>
    <w:rsid w:val="00C74A97"/>
    <w:rsid w:val="00C75968"/>
    <w:rsid w:val="00CD1C94"/>
    <w:rsid w:val="00D346EC"/>
    <w:rsid w:val="00D37C2E"/>
    <w:rsid w:val="00D672B4"/>
    <w:rsid w:val="00DC0E73"/>
    <w:rsid w:val="00DC65C5"/>
    <w:rsid w:val="00E03663"/>
    <w:rsid w:val="00E16E3A"/>
    <w:rsid w:val="00E42C6D"/>
    <w:rsid w:val="00E53F8F"/>
    <w:rsid w:val="00E57785"/>
    <w:rsid w:val="00E9404A"/>
    <w:rsid w:val="00E95F9A"/>
    <w:rsid w:val="00EA2C3F"/>
    <w:rsid w:val="00EE2120"/>
    <w:rsid w:val="00EE7D15"/>
    <w:rsid w:val="00F5536C"/>
    <w:rsid w:val="00F61D8C"/>
    <w:rsid w:val="00F63088"/>
    <w:rsid w:val="00F668B9"/>
    <w:rsid w:val="00F6715C"/>
    <w:rsid w:val="00F81C24"/>
    <w:rsid w:val="00FB1DFA"/>
    <w:rsid w:val="00FC2046"/>
    <w:rsid w:val="00FE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A0C5D-9B89-47E4-A200-382366CD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6EC"/>
    <w:pPr>
      <w:tabs>
        <w:tab w:val="left" w:pos="454"/>
      </w:tabs>
      <w:spacing w:before="80" w:after="0"/>
    </w:pPr>
    <w:rPr>
      <w:rFonts w:asciiTheme="majorHAnsi" w:hAnsiTheme="majorHAnsi" w:cstheme="maj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6657"/>
    <w:pPr>
      <w:keepNext/>
      <w:keepLines/>
      <w:spacing w:before="240"/>
      <w:outlineLvl w:val="0"/>
    </w:pPr>
    <w:rPr>
      <w:rFonts w:asciiTheme="minorHAnsi" w:eastAsiaTheme="majorEastAsia" w:hAnsiTheme="minorHAnsi" w:cstheme="minorHAnsi"/>
      <w:b/>
      <w:smallCap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7E29"/>
    <w:pPr>
      <w:keepNext/>
      <w:keepLines/>
      <w:spacing w:before="40"/>
      <w:outlineLvl w:val="1"/>
    </w:pPr>
    <w:rPr>
      <w:rFonts w:eastAsiaTheme="majorEastAsia" w:cstheme="majorBidi"/>
      <w:color w:val="2E74B5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43B2"/>
    <w:pPr>
      <w:keepNext/>
      <w:keepLines/>
      <w:numPr>
        <w:numId w:val="36"/>
      </w:numPr>
      <w:spacing w:before="60" w:line="240" w:lineRule="auto"/>
      <w:ind w:left="720"/>
      <w:outlineLvl w:val="2"/>
    </w:pPr>
    <w:rPr>
      <w:rFonts w:asciiTheme="minorHAnsi" w:eastAsiaTheme="majorEastAsia" w:hAnsiTheme="minorHAnsi" w:cstheme="majorBidi"/>
      <w:sz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11A5F"/>
    <w:pPr>
      <w:keepNext/>
      <w:keepLines/>
      <w:spacing w:before="40"/>
      <w:outlineLvl w:val="3"/>
    </w:pPr>
    <w:rPr>
      <w:rFonts w:asciiTheme="minorHAnsi" w:eastAsiaTheme="majorEastAsia" w:hAnsiTheme="minorHAnsi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5F9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0366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C7E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043B2"/>
    <w:rPr>
      <w:rFonts w:eastAsiaTheme="majorEastAsia" w:cstheme="majorBidi"/>
      <w:sz w:val="28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06657"/>
    <w:rPr>
      <w:rFonts w:eastAsiaTheme="majorEastAsia" w:cstheme="minorHAnsi"/>
      <w:b/>
      <w:smallCaps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411A5F"/>
    <w:rPr>
      <w:rFonts w:eastAsiaTheme="majorEastAsia" w:cstheme="majorBidi"/>
      <w:i/>
      <w:iCs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F63088"/>
    <w:pPr>
      <w:tabs>
        <w:tab w:val="center" w:pos="4703"/>
        <w:tab w:val="right" w:pos="940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088"/>
    <w:rPr>
      <w:rFonts w:asciiTheme="majorHAnsi" w:hAnsiTheme="majorHAnsi" w:cstheme="majorHAnsi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F63088"/>
    <w:pPr>
      <w:tabs>
        <w:tab w:val="center" w:pos="4703"/>
        <w:tab w:val="right" w:pos="940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088"/>
    <w:rPr>
      <w:rFonts w:asciiTheme="majorHAnsi" w:hAnsiTheme="majorHAnsi" w:cstheme="majorHAns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jp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0.jpeg"/><Relationship Id="rId17" Type="http://schemas.openxmlformats.org/officeDocument/2006/relationships/hyperlink" Target="https://govorni-aparati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zdrave.ofis.sofia@gmail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govorni-aparati.com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hyperlink" Target="https://govorni-aparat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5DEFA-6738-4DDF-9729-D1F1B06B1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8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</dc:creator>
  <cp:keywords/>
  <dc:description/>
  <cp:lastModifiedBy>User</cp:lastModifiedBy>
  <cp:revision>37</cp:revision>
  <dcterms:created xsi:type="dcterms:W3CDTF">2019-07-12T14:05:00Z</dcterms:created>
  <dcterms:modified xsi:type="dcterms:W3CDTF">2020-01-21T20:43:00Z</dcterms:modified>
</cp:coreProperties>
</file>